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386D" w14:textId="26C18411" w:rsidR="0038280F" w:rsidRPr="00790F4E" w:rsidRDefault="007D136D" w:rsidP="00790F4E">
      <w:pPr>
        <w:pStyle w:val="Titel"/>
        <w:rPr>
          <w:b/>
          <w:bCs/>
          <w:szCs w:val="72"/>
        </w:rPr>
      </w:pPr>
      <w:proofErr w:type="spellStart"/>
      <w:r w:rsidRPr="00790F4E">
        <w:rPr>
          <w:b/>
          <w:bCs/>
          <w:szCs w:val="72"/>
        </w:rPr>
        <w:t>DøvBlinde</w:t>
      </w:r>
      <w:proofErr w:type="spellEnd"/>
      <w:r w:rsidRPr="00790F4E">
        <w:rPr>
          <w:b/>
          <w:bCs/>
          <w:szCs w:val="72"/>
        </w:rPr>
        <w:t xml:space="preserve"> Danmark </w:t>
      </w:r>
    </w:p>
    <w:p w14:paraId="277A6270" w14:textId="469D3873" w:rsidR="007D136D" w:rsidRPr="002B49C9" w:rsidRDefault="007D136D" w:rsidP="007D136D">
      <w:pPr>
        <w:spacing w:after="0" w:line="240" w:lineRule="auto"/>
        <w:rPr>
          <w:b w:val="0"/>
          <w:bCs/>
          <w:szCs w:val="32"/>
        </w:rPr>
      </w:pPr>
      <w:r w:rsidRPr="002B49C9">
        <w:rPr>
          <w:bCs/>
          <w:szCs w:val="32"/>
        </w:rPr>
        <w:t xml:space="preserve">Foreningen for alle med både nedsat syn &amp; hørelse </w:t>
      </w:r>
    </w:p>
    <w:p w14:paraId="3EA6AF26" w14:textId="77777777" w:rsidR="003766FD" w:rsidRPr="00A8166B" w:rsidRDefault="003766FD" w:rsidP="00EB6FA5">
      <w:pPr>
        <w:spacing w:after="0" w:line="240" w:lineRule="auto"/>
        <w:rPr>
          <w:sz w:val="28"/>
          <w:szCs w:val="28"/>
        </w:rPr>
      </w:pPr>
    </w:p>
    <w:p w14:paraId="4F93390C" w14:textId="77777777" w:rsidR="007D136D" w:rsidRPr="00A8166B" w:rsidRDefault="007D136D" w:rsidP="00EB6FA5">
      <w:pPr>
        <w:spacing w:after="0" w:line="240" w:lineRule="auto"/>
        <w:rPr>
          <w:sz w:val="28"/>
          <w:szCs w:val="28"/>
        </w:rPr>
      </w:pPr>
    </w:p>
    <w:p w14:paraId="41FA051E" w14:textId="5E005534" w:rsidR="00EB6FA5" w:rsidRPr="00A8166B" w:rsidRDefault="00EB6FA5" w:rsidP="00790F4E">
      <w:pPr>
        <w:pStyle w:val="Undertitel"/>
      </w:pPr>
      <w:bookmarkStart w:id="0" w:name="_Toc160993789"/>
      <w:bookmarkStart w:id="1" w:name="_Toc162532691"/>
      <w:r w:rsidRPr="00A8166B">
        <w:t>Indhold</w:t>
      </w:r>
      <w:bookmarkEnd w:id="0"/>
      <w:bookmarkEnd w:id="1"/>
    </w:p>
    <w:p w14:paraId="125E2FB3" w14:textId="77777777" w:rsidR="007D136D" w:rsidRPr="00A8166B" w:rsidRDefault="007D136D" w:rsidP="00EB6FA5">
      <w:pPr>
        <w:spacing w:after="0" w:line="240" w:lineRule="auto"/>
        <w:rPr>
          <w:sz w:val="28"/>
          <w:szCs w:val="28"/>
        </w:rPr>
      </w:pPr>
    </w:p>
    <w:p w14:paraId="50352F3D" w14:textId="17346CF8" w:rsidR="00194DED" w:rsidRDefault="007D136D">
      <w:pPr>
        <w:pStyle w:val="Indholdsfortegnelse1"/>
        <w:tabs>
          <w:tab w:val="right" w:leader="dot" w:pos="8921"/>
        </w:tabs>
        <w:rPr>
          <w:rFonts w:eastAsiaTheme="minorEastAsia"/>
          <w:b w:val="0"/>
          <w:noProof/>
          <w:sz w:val="24"/>
          <w:szCs w:val="24"/>
          <w:lang w:eastAsia="da-DK"/>
        </w:rPr>
      </w:pPr>
      <w:r w:rsidRPr="00A8166B">
        <w:rPr>
          <w:sz w:val="36"/>
          <w:szCs w:val="36"/>
        </w:rPr>
        <w:fldChar w:fldCharType="begin"/>
      </w:r>
      <w:r w:rsidRPr="00A8166B">
        <w:rPr>
          <w:sz w:val="36"/>
          <w:szCs w:val="36"/>
        </w:rPr>
        <w:instrText xml:space="preserve"> TOC \t "Undertitel;1" </w:instrText>
      </w:r>
      <w:r w:rsidRPr="00A8166B">
        <w:rPr>
          <w:sz w:val="36"/>
          <w:szCs w:val="36"/>
        </w:rPr>
        <w:fldChar w:fldCharType="separate"/>
      </w:r>
    </w:p>
    <w:p w14:paraId="23622408" w14:textId="745206A5" w:rsidR="00194DED" w:rsidRDefault="00194DED">
      <w:pPr>
        <w:pStyle w:val="Indholdsfortegnelse1"/>
        <w:tabs>
          <w:tab w:val="right" w:leader="dot" w:pos="8921"/>
        </w:tabs>
        <w:rPr>
          <w:rFonts w:eastAsiaTheme="minorEastAsia"/>
          <w:b w:val="0"/>
          <w:noProof/>
          <w:sz w:val="24"/>
          <w:szCs w:val="24"/>
          <w:lang w:eastAsia="da-DK"/>
        </w:rPr>
      </w:pPr>
      <w:r>
        <w:rPr>
          <w:noProof/>
        </w:rPr>
        <w:t>Om DøvBlinde Danmark</w:t>
      </w:r>
      <w:r>
        <w:rPr>
          <w:noProof/>
        </w:rPr>
        <w:tab/>
      </w:r>
      <w:r>
        <w:rPr>
          <w:noProof/>
        </w:rPr>
        <w:fldChar w:fldCharType="begin"/>
      </w:r>
      <w:r>
        <w:rPr>
          <w:noProof/>
        </w:rPr>
        <w:instrText xml:space="preserve"> PAGEREF _Toc162532692 \h </w:instrText>
      </w:r>
      <w:r>
        <w:rPr>
          <w:noProof/>
        </w:rPr>
      </w:r>
      <w:r>
        <w:rPr>
          <w:noProof/>
        </w:rPr>
        <w:fldChar w:fldCharType="separate"/>
      </w:r>
      <w:r>
        <w:rPr>
          <w:noProof/>
        </w:rPr>
        <w:t>2</w:t>
      </w:r>
      <w:r>
        <w:rPr>
          <w:noProof/>
        </w:rPr>
        <w:fldChar w:fldCharType="end"/>
      </w:r>
    </w:p>
    <w:p w14:paraId="070D1DD4" w14:textId="05C5BD0A" w:rsidR="00194DED" w:rsidRDefault="00194DED">
      <w:pPr>
        <w:pStyle w:val="Indholdsfortegnelse1"/>
        <w:tabs>
          <w:tab w:val="right" w:leader="dot" w:pos="8921"/>
        </w:tabs>
        <w:rPr>
          <w:rFonts w:eastAsiaTheme="minorEastAsia"/>
          <w:b w:val="0"/>
          <w:noProof/>
          <w:sz w:val="24"/>
          <w:szCs w:val="24"/>
          <w:lang w:eastAsia="da-DK"/>
        </w:rPr>
      </w:pPr>
      <w:r>
        <w:rPr>
          <w:noProof/>
        </w:rPr>
        <w:t>Døvblindhed</w:t>
      </w:r>
      <w:r>
        <w:rPr>
          <w:noProof/>
        </w:rPr>
        <w:tab/>
      </w:r>
      <w:r>
        <w:rPr>
          <w:noProof/>
        </w:rPr>
        <w:fldChar w:fldCharType="begin"/>
      </w:r>
      <w:r>
        <w:rPr>
          <w:noProof/>
        </w:rPr>
        <w:instrText xml:space="preserve"> PAGEREF _Toc162532693 \h </w:instrText>
      </w:r>
      <w:r>
        <w:rPr>
          <w:noProof/>
        </w:rPr>
      </w:r>
      <w:r>
        <w:rPr>
          <w:noProof/>
        </w:rPr>
        <w:fldChar w:fldCharType="separate"/>
      </w:r>
      <w:r>
        <w:rPr>
          <w:noProof/>
        </w:rPr>
        <w:t>3</w:t>
      </w:r>
      <w:r>
        <w:rPr>
          <w:noProof/>
        </w:rPr>
        <w:fldChar w:fldCharType="end"/>
      </w:r>
    </w:p>
    <w:p w14:paraId="1D3DF61B" w14:textId="4053FCDD" w:rsidR="00194DED" w:rsidRDefault="00194DED">
      <w:pPr>
        <w:pStyle w:val="Indholdsfortegnelse1"/>
        <w:tabs>
          <w:tab w:val="right" w:leader="dot" w:pos="8921"/>
        </w:tabs>
        <w:rPr>
          <w:rFonts w:eastAsiaTheme="minorEastAsia"/>
          <w:b w:val="0"/>
          <w:noProof/>
          <w:sz w:val="24"/>
          <w:szCs w:val="24"/>
          <w:lang w:eastAsia="da-DK"/>
        </w:rPr>
      </w:pPr>
      <w:r>
        <w:rPr>
          <w:noProof/>
        </w:rPr>
        <w:t>Medlemskab</w:t>
      </w:r>
      <w:r>
        <w:rPr>
          <w:noProof/>
        </w:rPr>
        <w:tab/>
      </w:r>
      <w:r>
        <w:rPr>
          <w:noProof/>
        </w:rPr>
        <w:fldChar w:fldCharType="begin"/>
      </w:r>
      <w:r>
        <w:rPr>
          <w:noProof/>
        </w:rPr>
        <w:instrText xml:space="preserve"> PAGEREF _Toc162532694 \h </w:instrText>
      </w:r>
      <w:r>
        <w:rPr>
          <w:noProof/>
        </w:rPr>
      </w:r>
      <w:r>
        <w:rPr>
          <w:noProof/>
        </w:rPr>
        <w:fldChar w:fldCharType="separate"/>
      </w:r>
      <w:r>
        <w:rPr>
          <w:noProof/>
        </w:rPr>
        <w:t>4</w:t>
      </w:r>
      <w:r>
        <w:rPr>
          <w:noProof/>
        </w:rPr>
        <w:fldChar w:fldCharType="end"/>
      </w:r>
    </w:p>
    <w:p w14:paraId="6D17241A" w14:textId="4E12BF06" w:rsidR="00194DED" w:rsidRDefault="00194DED">
      <w:pPr>
        <w:pStyle w:val="Indholdsfortegnelse1"/>
        <w:tabs>
          <w:tab w:val="right" w:leader="dot" w:pos="8921"/>
        </w:tabs>
        <w:rPr>
          <w:rFonts w:eastAsiaTheme="minorEastAsia"/>
          <w:b w:val="0"/>
          <w:noProof/>
          <w:sz w:val="24"/>
          <w:szCs w:val="24"/>
          <w:lang w:eastAsia="da-DK"/>
        </w:rPr>
      </w:pPr>
      <w:r>
        <w:rPr>
          <w:noProof/>
        </w:rPr>
        <w:t>Få besøg af din medlemsrådgiver</w:t>
      </w:r>
      <w:r>
        <w:rPr>
          <w:noProof/>
        </w:rPr>
        <w:tab/>
      </w:r>
      <w:r>
        <w:rPr>
          <w:noProof/>
        </w:rPr>
        <w:fldChar w:fldCharType="begin"/>
      </w:r>
      <w:r>
        <w:rPr>
          <w:noProof/>
        </w:rPr>
        <w:instrText xml:space="preserve"> PAGEREF _Toc162532695 \h </w:instrText>
      </w:r>
      <w:r>
        <w:rPr>
          <w:noProof/>
        </w:rPr>
      </w:r>
      <w:r>
        <w:rPr>
          <w:noProof/>
        </w:rPr>
        <w:fldChar w:fldCharType="separate"/>
      </w:r>
      <w:r>
        <w:rPr>
          <w:noProof/>
        </w:rPr>
        <w:t>5</w:t>
      </w:r>
      <w:r>
        <w:rPr>
          <w:noProof/>
        </w:rPr>
        <w:fldChar w:fldCharType="end"/>
      </w:r>
    </w:p>
    <w:p w14:paraId="2BD0DF6D" w14:textId="6059085B" w:rsidR="00194DED" w:rsidRDefault="00194DED">
      <w:pPr>
        <w:pStyle w:val="Indholdsfortegnelse1"/>
        <w:tabs>
          <w:tab w:val="right" w:leader="dot" w:pos="8921"/>
        </w:tabs>
        <w:rPr>
          <w:rFonts w:eastAsiaTheme="minorEastAsia"/>
          <w:b w:val="0"/>
          <w:noProof/>
          <w:sz w:val="24"/>
          <w:szCs w:val="24"/>
          <w:lang w:eastAsia="da-DK"/>
        </w:rPr>
      </w:pPr>
      <w:r>
        <w:rPr>
          <w:noProof/>
        </w:rPr>
        <w:t>Bisidderservice</w:t>
      </w:r>
      <w:r>
        <w:rPr>
          <w:noProof/>
        </w:rPr>
        <w:tab/>
      </w:r>
      <w:r>
        <w:rPr>
          <w:noProof/>
        </w:rPr>
        <w:fldChar w:fldCharType="begin"/>
      </w:r>
      <w:r>
        <w:rPr>
          <w:noProof/>
        </w:rPr>
        <w:instrText xml:space="preserve"> PAGEREF _Toc162532696 \h </w:instrText>
      </w:r>
      <w:r>
        <w:rPr>
          <w:noProof/>
        </w:rPr>
      </w:r>
      <w:r>
        <w:rPr>
          <w:noProof/>
        </w:rPr>
        <w:fldChar w:fldCharType="separate"/>
      </w:r>
      <w:r>
        <w:rPr>
          <w:noProof/>
        </w:rPr>
        <w:t>6</w:t>
      </w:r>
      <w:r>
        <w:rPr>
          <w:noProof/>
        </w:rPr>
        <w:fldChar w:fldCharType="end"/>
      </w:r>
    </w:p>
    <w:p w14:paraId="07181452" w14:textId="76596029" w:rsidR="00194DED" w:rsidRDefault="00194DED">
      <w:pPr>
        <w:pStyle w:val="Indholdsfortegnelse1"/>
        <w:tabs>
          <w:tab w:val="right" w:leader="dot" w:pos="8921"/>
        </w:tabs>
        <w:rPr>
          <w:rFonts w:eastAsiaTheme="minorEastAsia"/>
          <w:b w:val="0"/>
          <w:noProof/>
          <w:sz w:val="24"/>
          <w:szCs w:val="24"/>
          <w:lang w:eastAsia="da-DK"/>
        </w:rPr>
      </w:pPr>
      <w:r>
        <w:rPr>
          <w:noProof/>
        </w:rPr>
        <w:t>Spørg socialrådgiveren</w:t>
      </w:r>
      <w:r>
        <w:rPr>
          <w:noProof/>
        </w:rPr>
        <w:tab/>
      </w:r>
      <w:r>
        <w:rPr>
          <w:noProof/>
        </w:rPr>
        <w:fldChar w:fldCharType="begin"/>
      </w:r>
      <w:r>
        <w:rPr>
          <w:noProof/>
        </w:rPr>
        <w:instrText xml:space="preserve"> PAGEREF _Toc162532697 \h </w:instrText>
      </w:r>
      <w:r>
        <w:rPr>
          <w:noProof/>
        </w:rPr>
      </w:r>
      <w:r>
        <w:rPr>
          <w:noProof/>
        </w:rPr>
        <w:fldChar w:fldCharType="separate"/>
      </w:r>
      <w:r>
        <w:rPr>
          <w:noProof/>
        </w:rPr>
        <w:t>7</w:t>
      </w:r>
      <w:r>
        <w:rPr>
          <w:noProof/>
        </w:rPr>
        <w:fldChar w:fldCharType="end"/>
      </w:r>
    </w:p>
    <w:p w14:paraId="41D03859" w14:textId="184FC4E3" w:rsidR="00194DED" w:rsidRDefault="00194DED">
      <w:pPr>
        <w:pStyle w:val="Indholdsfortegnelse1"/>
        <w:tabs>
          <w:tab w:val="right" w:leader="dot" w:pos="8921"/>
        </w:tabs>
        <w:rPr>
          <w:rFonts w:eastAsiaTheme="minorEastAsia"/>
          <w:b w:val="0"/>
          <w:noProof/>
          <w:sz w:val="24"/>
          <w:szCs w:val="24"/>
          <w:lang w:eastAsia="da-DK"/>
        </w:rPr>
      </w:pPr>
      <w:r>
        <w:rPr>
          <w:noProof/>
        </w:rPr>
        <w:t>Din lokale erfagruppe</w:t>
      </w:r>
      <w:r>
        <w:rPr>
          <w:noProof/>
        </w:rPr>
        <w:tab/>
      </w:r>
      <w:r>
        <w:rPr>
          <w:noProof/>
        </w:rPr>
        <w:fldChar w:fldCharType="begin"/>
      </w:r>
      <w:r>
        <w:rPr>
          <w:noProof/>
        </w:rPr>
        <w:instrText xml:space="preserve"> PAGEREF _Toc162532698 \h </w:instrText>
      </w:r>
      <w:r>
        <w:rPr>
          <w:noProof/>
        </w:rPr>
      </w:r>
      <w:r>
        <w:rPr>
          <w:noProof/>
        </w:rPr>
        <w:fldChar w:fldCharType="separate"/>
      </w:r>
      <w:r>
        <w:rPr>
          <w:noProof/>
        </w:rPr>
        <w:t>8</w:t>
      </w:r>
      <w:r>
        <w:rPr>
          <w:noProof/>
        </w:rPr>
        <w:fldChar w:fldCharType="end"/>
      </w:r>
    </w:p>
    <w:p w14:paraId="6C0E8EC3" w14:textId="08F7C104" w:rsidR="00194DED" w:rsidRDefault="00194DED">
      <w:pPr>
        <w:pStyle w:val="Indholdsfortegnelse1"/>
        <w:tabs>
          <w:tab w:val="right" w:leader="dot" w:pos="8921"/>
        </w:tabs>
        <w:rPr>
          <w:rFonts w:eastAsiaTheme="minorEastAsia"/>
          <w:b w:val="0"/>
          <w:noProof/>
          <w:sz w:val="24"/>
          <w:szCs w:val="24"/>
          <w:lang w:eastAsia="da-DK"/>
        </w:rPr>
      </w:pPr>
      <w:r>
        <w:rPr>
          <w:noProof/>
        </w:rPr>
        <w:t>Digital kommunikation og netværksgrupper</w:t>
      </w:r>
      <w:r>
        <w:rPr>
          <w:noProof/>
        </w:rPr>
        <w:tab/>
      </w:r>
      <w:r>
        <w:rPr>
          <w:noProof/>
        </w:rPr>
        <w:fldChar w:fldCharType="begin"/>
      </w:r>
      <w:r>
        <w:rPr>
          <w:noProof/>
        </w:rPr>
        <w:instrText xml:space="preserve"> PAGEREF _Toc162532699 \h </w:instrText>
      </w:r>
      <w:r>
        <w:rPr>
          <w:noProof/>
        </w:rPr>
      </w:r>
      <w:r>
        <w:rPr>
          <w:noProof/>
        </w:rPr>
        <w:fldChar w:fldCharType="separate"/>
      </w:r>
      <w:r>
        <w:rPr>
          <w:noProof/>
        </w:rPr>
        <w:t>9</w:t>
      </w:r>
      <w:r>
        <w:rPr>
          <w:noProof/>
        </w:rPr>
        <w:fldChar w:fldCharType="end"/>
      </w:r>
    </w:p>
    <w:p w14:paraId="0587C648" w14:textId="4ACAE43B" w:rsidR="00194DED" w:rsidRDefault="00194DED">
      <w:pPr>
        <w:pStyle w:val="Indholdsfortegnelse1"/>
        <w:tabs>
          <w:tab w:val="right" w:leader="dot" w:pos="8921"/>
        </w:tabs>
        <w:rPr>
          <w:rFonts w:eastAsiaTheme="minorEastAsia"/>
          <w:b w:val="0"/>
          <w:noProof/>
          <w:sz w:val="24"/>
          <w:szCs w:val="24"/>
          <w:lang w:eastAsia="da-DK"/>
        </w:rPr>
      </w:pPr>
      <w:r>
        <w:rPr>
          <w:noProof/>
        </w:rPr>
        <w:t>Kurser &amp; aktiviteter</w:t>
      </w:r>
      <w:r>
        <w:rPr>
          <w:noProof/>
        </w:rPr>
        <w:tab/>
      </w:r>
      <w:r>
        <w:rPr>
          <w:noProof/>
        </w:rPr>
        <w:fldChar w:fldCharType="begin"/>
      </w:r>
      <w:r>
        <w:rPr>
          <w:noProof/>
        </w:rPr>
        <w:instrText xml:space="preserve"> PAGEREF _Toc162532700 \h </w:instrText>
      </w:r>
      <w:r>
        <w:rPr>
          <w:noProof/>
        </w:rPr>
      </w:r>
      <w:r>
        <w:rPr>
          <w:noProof/>
        </w:rPr>
        <w:fldChar w:fldCharType="separate"/>
      </w:r>
      <w:r>
        <w:rPr>
          <w:noProof/>
        </w:rPr>
        <w:t>10</w:t>
      </w:r>
      <w:r>
        <w:rPr>
          <w:noProof/>
        </w:rPr>
        <w:fldChar w:fldCharType="end"/>
      </w:r>
    </w:p>
    <w:p w14:paraId="44CE59F3" w14:textId="0B424537" w:rsidR="00194DED" w:rsidRDefault="00194DED">
      <w:pPr>
        <w:pStyle w:val="Indholdsfortegnelse1"/>
        <w:tabs>
          <w:tab w:val="right" w:leader="dot" w:pos="8921"/>
        </w:tabs>
        <w:rPr>
          <w:rFonts w:eastAsiaTheme="minorEastAsia"/>
          <w:b w:val="0"/>
          <w:noProof/>
          <w:sz w:val="24"/>
          <w:szCs w:val="24"/>
          <w:lang w:eastAsia="da-DK"/>
        </w:rPr>
      </w:pPr>
      <w:r>
        <w:rPr>
          <w:noProof/>
        </w:rPr>
        <w:t>Vennetjenesten</w:t>
      </w:r>
      <w:r>
        <w:rPr>
          <w:noProof/>
        </w:rPr>
        <w:tab/>
      </w:r>
      <w:r>
        <w:rPr>
          <w:noProof/>
        </w:rPr>
        <w:fldChar w:fldCharType="begin"/>
      </w:r>
      <w:r>
        <w:rPr>
          <w:noProof/>
        </w:rPr>
        <w:instrText xml:space="preserve"> PAGEREF _Toc162532701 \h </w:instrText>
      </w:r>
      <w:r>
        <w:rPr>
          <w:noProof/>
        </w:rPr>
      </w:r>
      <w:r>
        <w:rPr>
          <w:noProof/>
        </w:rPr>
        <w:fldChar w:fldCharType="separate"/>
      </w:r>
      <w:r>
        <w:rPr>
          <w:noProof/>
        </w:rPr>
        <w:t>11</w:t>
      </w:r>
      <w:r>
        <w:rPr>
          <w:noProof/>
        </w:rPr>
        <w:fldChar w:fldCharType="end"/>
      </w:r>
    </w:p>
    <w:p w14:paraId="3B5D960B" w14:textId="206BBE94" w:rsidR="00194DED" w:rsidRDefault="00194DED">
      <w:pPr>
        <w:pStyle w:val="Indholdsfortegnelse1"/>
        <w:tabs>
          <w:tab w:val="right" w:leader="dot" w:pos="8921"/>
        </w:tabs>
        <w:rPr>
          <w:rFonts w:eastAsiaTheme="minorEastAsia"/>
          <w:b w:val="0"/>
          <w:noProof/>
          <w:sz w:val="24"/>
          <w:szCs w:val="24"/>
          <w:lang w:eastAsia="da-DK"/>
        </w:rPr>
      </w:pPr>
      <w:r>
        <w:rPr>
          <w:noProof/>
        </w:rPr>
        <w:t>DøvBlinde Ungdom</w:t>
      </w:r>
      <w:r>
        <w:rPr>
          <w:noProof/>
        </w:rPr>
        <w:tab/>
      </w:r>
      <w:r>
        <w:rPr>
          <w:noProof/>
        </w:rPr>
        <w:fldChar w:fldCharType="begin"/>
      </w:r>
      <w:r>
        <w:rPr>
          <w:noProof/>
        </w:rPr>
        <w:instrText xml:space="preserve"> PAGEREF _Toc162532702 \h </w:instrText>
      </w:r>
      <w:r>
        <w:rPr>
          <w:noProof/>
        </w:rPr>
      </w:r>
      <w:r>
        <w:rPr>
          <w:noProof/>
        </w:rPr>
        <w:fldChar w:fldCharType="separate"/>
      </w:r>
      <w:r>
        <w:rPr>
          <w:noProof/>
        </w:rPr>
        <w:t>12</w:t>
      </w:r>
      <w:r>
        <w:rPr>
          <w:noProof/>
        </w:rPr>
        <w:fldChar w:fldCharType="end"/>
      </w:r>
    </w:p>
    <w:p w14:paraId="10520AE0" w14:textId="07F8A3A9" w:rsidR="00194DED" w:rsidRDefault="00194DED">
      <w:pPr>
        <w:pStyle w:val="Indholdsfortegnelse1"/>
        <w:tabs>
          <w:tab w:val="right" w:leader="dot" w:pos="8921"/>
        </w:tabs>
        <w:rPr>
          <w:rFonts w:eastAsiaTheme="minorEastAsia"/>
          <w:b w:val="0"/>
          <w:noProof/>
          <w:sz w:val="24"/>
          <w:szCs w:val="24"/>
          <w:lang w:eastAsia="da-DK"/>
        </w:rPr>
      </w:pPr>
      <w:r>
        <w:rPr>
          <w:noProof/>
        </w:rPr>
        <w:t>Familienetværk</w:t>
      </w:r>
      <w:r>
        <w:rPr>
          <w:noProof/>
        </w:rPr>
        <w:tab/>
      </w:r>
      <w:r>
        <w:rPr>
          <w:noProof/>
        </w:rPr>
        <w:fldChar w:fldCharType="begin"/>
      </w:r>
      <w:r>
        <w:rPr>
          <w:noProof/>
        </w:rPr>
        <w:instrText xml:space="preserve"> PAGEREF _Toc162532703 \h </w:instrText>
      </w:r>
      <w:r>
        <w:rPr>
          <w:noProof/>
        </w:rPr>
      </w:r>
      <w:r>
        <w:rPr>
          <w:noProof/>
        </w:rPr>
        <w:fldChar w:fldCharType="separate"/>
      </w:r>
      <w:r>
        <w:rPr>
          <w:noProof/>
        </w:rPr>
        <w:t>13</w:t>
      </w:r>
      <w:r>
        <w:rPr>
          <w:noProof/>
        </w:rPr>
        <w:fldChar w:fldCharType="end"/>
      </w:r>
    </w:p>
    <w:p w14:paraId="3677F5EA" w14:textId="6D5DDC63" w:rsidR="00194DED" w:rsidRDefault="00194DED">
      <w:pPr>
        <w:pStyle w:val="Indholdsfortegnelse1"/>
        <w:tabs>
          <w:tab w:val="right" w:leader="dot" w:pos="8921"/>
        </w:tabs>
        <w:rPr>
          <w:rFonts w:eastAsiaTheme="minorEastAsia"/>
          <w:b w:val="0"/>
          <w:noProof/>
          <w:sz w:val="24"/>
          <w:szCs w:val="24"/>
          <w:lang w:eastAsia="da-DK"/>
        </w:rPr>
      </w:pPr>
      <w:r>
        <w:rPr>
          <w:noProof/>
        </w:rPr>
        <w:t>Kontaktperson</w:t>
      </w:r>
      <w:r>
        <w:rPr>
          <w:noProof/>
        </w:rPr>
        <w:tab/>
      </w:r>
      <w:r>
        <w:rPr>
          <w:noProof/>
        </w:rPr>
        <w:fldChar w:fldCharType="begin"/>
      </w:r>
      <w:r>
        <w:rPr>
          <w:noProof/>
        </w:rPr>
        <w:instrText xml:space="preserve"> PAGEREF _Toc162532704 \h </w:instrText>
      </w:r>
      <w:r>
        <w:rPr>
          <w:noProof/>
        </w:rPr>
      </w:r>
      <w:r>
        <w:rPr>
          <w:noProof/>
        </w:rPr>
        <w:fldChar w:fldCharType="separate"/>
      </w:r>
      <w:r>
        <w:rPr>
          <w:noProof/>
        </w:rPr>
        <w:t>14</w:t>
      </w:r>
      <w:r>
        <w:rPr>
          <w:noProof/>
        </w:rPr>
        <w:fldChar w:fldCharType="end"/>
      </w:r>
    </w:p>
    <w:p w14:paraId="3321D0E0" w14:textId="1E48348E" w:rsidR="00194DED" w:rsidRDefault="00194DED">
      <w:pPr>
        <w:pStyle w:val="Indholdsfortegnelse1"/>
        <w:tabs>
          <w:tab w:val="right" w:leader="dot" w:pos="8921"/>
        </w:tabs>
        <w:rPr>
          <w:rFonts w:eastAsiaTheme="minorEastAsia"/>
          <w:b w:val="0"/>
          <w:noProof/>
          <w:sz w:val="24"/>
          <w:szCs w:val="24"/>
          <w:lang w:eastAsia="da-DK"/>
        </w:rPr>
      </w:pPr>
      <w:r>
        <w:rPr>
          <w:noProof/>
        </w:rPr>
        <w:t>Foredrag om livet som døvblind</w:t>
      </w:r>
      <w:r>
        <w:rPr>
          <w:noProof/>
        </w:rPr>
        <w:tab/>
      </w:r>
      <w:r>
        <w:rPr>
          <w:noProof/>
        </w:rPr>
        <w:fldChar w:fldCharType="begin"/>
      </w:r>
      <w:r>
        <w:rPr>
          <w:noProof/>
        </w:rPr>
        <w:instrText xml:space="preserve"> PAGEREF _Toc162532705 \h </w:instrText>
      </w:r>
      <w:r>
        <w:rPr>
          <w:noProof/>
        </w:rPr>
      </w:r>
      <w:r>
        <w:rPr>
          <w:noProof/>
        </w:rPr>
        <w:fldChar w:fldCharType="separate"/>
      </w:r>
      <w:r>
        <w:rPr>
          <w:noProof/>
        </w:rPr>
        <w:t>15</w:t>
      </w:r>
      <w:r>
        <w:rPr>
          <w:noProof/>
        </w:rPr>
        <w:fldChar w:fldCharType="end"/>
      </w:r>
    </w:p>
    <w:p w14:paraId="7B7CB7A9" w14:textId="2778069E" w:rsidR="007D136D" w:rsidRPr="00A8166B" w:rsidRDefault="007D136D" w:rsidP="00790F4E">
      <w:pPr>
        <w:rPr>
          <w:sz w:val="28"/>
          <w:szCs w:val="28"/>
        </w:rPr>
      </w:pPr>
      <w:r w:rsidRPr="00A8166B">
        <w:rPr>
          <w:sz w:val="36"/>
          <w:szCs w:val="36"/>
        </w:rPr>
        <w:fldChar w:fldCharType="end"/>
      </w:r>
    </w:p>
    <w:p w14:paraId="38ECFAD1" w14:textId="77777777" w:rsidR="007D136D" w:rsidRPr="00A8166B" w:rsidRDefault="007D136D" w:rsidP="00790F4E">
      <w:pPr>
        <w:rPr>
          <w:sz w:val="28"/>
          <w:szCs w:val="28"/>
        </w:rPr>
      </w:pPr>
    </w:p>
    <w:p w14:paraId="3A26C442" w14:textId="77777777" w:rsidR="008B2225" w:rsidRPr="00A8166B" w:rsidRDefault="008B2225">
      <w:pPr>
        <w:rPr>
          <w:rFonts w:eastAsiaTheme="minorEastAsia"/>
          <w:b w:val="0"/>
          <w:color w:val="5A5A5A" w:themeColor="text1" w:themeTint="A5"/>
          <w:spacing w:val="15"/>
          <w:szCs w:val="28"/>
        </w:rPr>
      </w:pPr>
      <w:r w:rsidRPr="00A8166B">
        <w:rPr>
          <w:sz w:val="28"/>
          <w:szCs w:val="28"/>
        </w:rPr>
        <w:br w:type="page"/>
      </w:r>
    </w:p>
    <w:p w14:paraId="21CFC5F9" w14:textId="6CD808D2" w:rsidR="00EB6FA5" w:rsidRPr="005D6531" w:rsidRDefault="00217D0B" w:rsidP="005D6531">
      <w:pPr>
        <w:pStyle w:val="Undertitel"/>
      </w:pPr>
      <w:bookmarkStart w:id="2" w:name="_Toc162532692"/>
      <w:r w:rsidRPr="005D6531">
        <w:lastRenderedPageBreak/>
        <w:t xml:space="preserve">Om </w:t>
      </w:r>
      <w:proofErr w:type="spellStart"/>
      <w:r w:rsidR="00EB6FA5" w:rsidRPr="005D6531">
        <w:t>DøvBlinde</w:t>
      </w:r>
      <w:proofErr w:type="spellEnd"/>
      <w:r w:rsidR="00EB6FA5" w:rsidRPr="005D6531">
        <w:t xml:space="preserve"> Danmark</w:t>
      </w:r>
      <w:bookmarkEnd w:id="2"/>
    </w:p>
    <w:p w14:paraId="389497BC" w14:textId="77777777" w:rsidR="006309DB" w:rsidRDefault="006309DB" w:rsidP="00EB6FA5">
      <w:pPr>
        <w:spacing w:after="0" w:line="240" w:lineRule="auto"/>
        <w:rPr>
          <w:sz w:val="28"/>
          <w:szCs w:val="28"/>
        </w:rPr>
      </w:pPr>
    </w:p>
    <w:p w14:paraId="652B216E" w14:textId="523AE5F4" w:rsidR="00E7301F" w:rsidRDefault="0051690C" w:rsidP="006309DB">
      <w:proofErr w:type="spellStart"/>
      <w:r w:rsidRPr="00A8166B">
        <w:t>DøvBlinde</w:t>
      </w:r>
      <w:proofErr w:type="spellEnd"/>
      <w:r w:rsidRPr="00A8166B">
        <w:t xml:space="preserve"> Danmark er en </w:t>
      </w:r>
      <w:r w:rsidR="00AE3EF0">
        <w:t xml:space="preserve">landsdækkende </w:t>
      </w:r>
      <w:r w:rsidR="00AE3EF0" w:rsidRPr="00AE3EF0">
        <w:t>medlems- og interesseorganisation</w:t>
      </w:r>
      <w:r w:rsidR="00950C16">
        <w:t xml:space="preserve"> for døvblindblevne</w:t>
      </w:r>
      <w:r w:rsidR="00AE3EF0">
        <w:t xml:space="preserve">. </w:t>
      </w:r>
    </w:p>
    <w:p w14:paraId="7E69E10C" w14:textId="02530F65" w:rsidR="0051690C" w:rsidRPr="00A8166B" w:rsidRDefault="00AE3EF0" w:rsidP="006309DB">
      <w:r>
        <w:t xml:space="preserve">Vi </w:t>
      </w:r>
      <w:r w:rsidR="00EB6FA5" w:rsidRPr="00A8166B">
        <w:t xml:space="preserve">er døvblindes stærke </w:t>
      </w:r>
      <w:r w:rsidR="003766FD" w:rsidRPr="00A8166B">
        <w:t>stemme</w:t>
      </w:r>
      <w:r w:rsidR="00E7301F">
        <w:t xml:space="preserve">, </w:t>
      </w:r>
      <w:r w:rsidR="00EB6FA5" w:rsidRPr="00A8166B">
        <w:t xml:space="preserve">når det kommer til rettigheder, lige vilkår og tilgængelighed. </w:t>
      </w:r>
    </w:p>
    <w:p w14:paraId="456EF0BD" w14:textId="6BA2B739" w:rsidR="007F20D6" w:rsidRPr="00A8166B" w:rsidRDefault="0014447A" w:rsidP="006309DB">
      <w:r>
        <w:t>Vi</w:t>
      </w:r>
      <w:r w:rsidR="00EB6FA5" w:rsidRPr="00A8166B">
        <w:t xml:space="preserve"> bidrager med løsninger, der hvor beslutningerne tages, og </w:t>
      </w:r>
      <w:r w:rsidR="0051690C" w:rsidRPr="00A8166B">
        <w:t>skaber gode rammer for</w:t>
      </w:r>
      <w:r w:rsidR="0073363B">
        <w:t>,</w:t>
      </w:r>
      <w:r w:rsidR="0051690C" w:rsidRPr="00A8166B">
        <w:t xml:space="preserve"> at </w:t>
      </w:r>
      <w:r w:rsidR="00CA7669">
        <w:t xml:space="preserve">alle med </w:t>
      </w:r>
      <w:r w:rsidR="0085271B">
        <w:t xml:space="preserve">kombineret </w:t>
      </w:r>
      <w:r w:rsidR="00CA7669">
        <w:t>nedsat syn og hørelse</w:t>
      </w:r>
      <w:r w:rsidR="0051690C" w:rsidRPr="00A8166B">
        <w:t xml:space="preserve"> kan mødes og kommunikere </w:t>
      </w:r>
      <w:r w:rsidR="007D136D" w:rsidRPr="00A8166B">
        <w:t>på</w:t>
      </w:r>
      <w:r w:rsidR="0051690C" w:rsidRPr="00A8166B">
        <w:t xml:space="preserve"> både tegnsprog og tale. Hos os føler døvblinde sig set, hørt og inkluderet i et vigtigt fællesskab. </w:t>
      </w:r>
    </w:p>
    <w:p w14:paraId="018130DD" w14:textId="77777777" w:rsidR="007F20D6" w:rsidRPr="00A8166B" w:rsidRDefault="007F20D6" w:rsidP="006309DB"/>
    <w:p w14:paraId="49A9CE78" w14:textId="36CE0074" w:rsidR="00A221F1" w:rsidRPr="00A8166B" w:rsidRDefault="008E596D" w:rsidP="006309DB">
      <w:proofErr w:type="spellStart"/>
      <w:r>
        <w:t>DøvBlinde</w:t>
      </w:r>
      <w:proofErr w:type="spellEnd"/>
      <w:r>
        <w:t xml:space="preserve"> Danmark</w:t>
      </w:r>
      <w:r w:rsidR="00A221F1" w:rsidRPr="00A8166B">
        <w:t xml:space="preserve"> tilbyder: </w:t>
      </w:r>
      <w:r w:rsidR="0014447A">
        <w:t xml:space="preserve">  </w:t>
      </w:r>
    </w:p>
    <w:p w14:paraId="6418B883" w14:textId="54797C01" w:rsidR="00A221F1" w:rsidRPr="00A8166B" w:rsidRDefault="00A221F1" w:rsidP="006309DB">
      <w:pPr>
        <w:pStyle w:val="Listeafsnit"/>
        <w:numPr>
          <w:ilvl w:val="0"/>
          <w:numId w:val="4"/>
        </w:numPr>
      </w:pPr>
      <w:r w:rsidRPr="00A8166B">
        <w:t xml:space="preserve">Kurser </w:t>
      </w:r>
      <w:r w:rsidR="008E596D">
        <w:t>og</w:t>
      </w:r>
      <w:r w:rsidRPr="00A8166B">
        <w:t xml:space="preserve"> foredrag </w:t>
      </w:r>
    </w:p>
    <w:p w14:paraId="09DCEE8E" w14:textId="76C8597B" w:rsidR="00A221F1" w:rsidRPr="00A8166B" w:rsidRDefault="00A221F1" w:rsidP="006309DB">
      <w:pPr>
        <w:pStyle w:val="Listeafsnit"/>
        <w:numPr>
          <w:ilvl w:val="0"/>
          <w:numId w:val="4"/>
        </w:numPr>
      </w:pPr>
      <w:r w:rsidRPr="00A8166B">
        <w:t xml:space="preserve">Rådgivning </w:t>
      </w:r>
      <w:r w:rsidR="008E596D">
        <w:t>og</w:t>
      </w:r>
      <w:r w:rsidRPr="00A8166B">
        <w:t xml:space="preserve"> hjemmebesøg </w:t>
      </w:r>
    </w:p>
    <w:p w14:paraId="36477432" w14:textId="2BC8A21B" w:rsidR="008E596D" w:rsidRDefault="00E217FF" w:rsidP="006309DB">
      <w:pPr>
        <w:pStyle w:val="Listeafsnit"/>
        <w:numPr>
          <w:ilvl w:val="0"/>
          <w:numId w:val="4"/>
        </w:numPr>
      </w:pPr>
      <w:r>
        <w:t>Undervisning, v</w:t>
      </w:r>
      <w:r w:rsidR="0085271B">
        <w:t xml:space="preserve">ejledning </w:t>
      </w:r>
      <w:r>
        <w:t xml:space="preserve">og rådgivning </w:t>
      </w:r>
      <w:r w:rsidR="0085271B">
        <w:t xml:space="preserve">i </w:t>
      </w:r>
      <w:r w:rsidR="008E596D" w:rsidRPr="008E596D">
        <w:t xml:space="preserve">digitale løsninger </w:t>
      </w:r>
    </w:p>
    <w:p w14:paraId="69D9751E" w14:textId="5B145681" w:rsidR="00AA3324" w:rsidRPr="008E596D" w:rsidRDefault="00AA3324" w:rsidP="006309DB">
      <w:pPr>
        <w:pStyle w:val="Listeafsnit"/>
        <w:numPr>
          <w:ilvl w:val="0"/>
          <w:numId w:val="4"/>
        </w:numPr>
      </w:pPr>
      <w:r w:rsidRPr="008E596D">
        <w:t>Lokale netværksgrupper</w:t>
      </w:r>
    </w:p>
    <w:p w14:paraId="1C655E5D" w14:textId="04AA4F79" w:rsidR="004A1519" w:rsidRPr="00A8166B" w:rsidRDefault="00A221F1" w:rsidP="006309DB">
      <w:pPr>
        <w:pStyle w:val="Listeafsnit"/>
        <w:numPr>
          <w:ilvl w:val="0"/>
          <w:numId w:val="4"/>
        </w:numPr>
      </w:pPr>
      <w:r w:rsidRPr="00A8166B">
        <w:t xml:space="preserve">Udflugter </w:t>
      </w:r>
      <w:r w:rsidR="008E596D">
        <w:t>og</w:t>
      </w:r>
      <w:r w:rsidRPr="00A8166B">
        <w:t xml:space="preserve"> oplevelser </w:t>
      </w:r>
    </w:p>
    <w:p w14:paraId="165243D9" w14:textId="5B35FF43" w:rsidR="004A1519" w:rsidRPr="00A8166B" w:rsidRDefault="004A1519" w:rsidP="006309DB">
      <w:pPr>
        <w:pStyle w:val="Listeafsnit"/>
        <w:numPr>
          <w:ilvl w:val="0"/>
          <w:numId w:val="4"/>
        </w:numPr>
      </w:pPr>
      <w:r w:rsidRPr="00A8166B">
        <w:t xml:space="preserve">Tilgængelighed </w:t>
      </w:r>
      <w:r w:rsidR="008E596D">
        <w:t>og</w:t>
      </w:r>
      <w:r w:rsidRPr="00A8166B">
        <w:t xml:space="preserve"> interessepolitik </w:t>
      </w:r>
    </w:p>
    <w:p w14:paraId="22589504" w14:textId="1A760CD4" w:rsidR="0085271B" w:rsidRDefault="00E217FF" w:rsidP="006309DB">
      <w:pPr>
        <w:pStyle w:val="Listeafsnit"/>
        <w:numPr>
          <w:ilvl w:val="0"/>
          <w:numId w:val="4"/>
        </w:numPr>
      </w:pPr>
      <w:r>
        <w:t xml:space="preserve">Sociale fællesskaber </w:t>
      </w:r>
    </w:p>
    <w:p w14:paraId="1D73D57F" w14:textId="515B9B18" w:rsidR="008E596D" w:rsidRPr="00A8166B" w:rsidRDefault="00E217FF" w:rsidP="006309DB">
      <w:pPr>
        <w:pStyle w:val="Listeafsnit"/>
        <w:numPr>
          <w:ilvl w:val="0"/>
          <w:numId w:val="4"/>
        </w:numPr>
      </w:pPr>
      <w:r>
        <w:t>Kommunikation på t</w:t>
      </w:r>
      <w:r w:rsidR="008E596D">
        <w:t xml:space="preserve">egnsprog og talesprog </w:t>
      </w:r>
    </w:p>
    <w:p w14:paraId="56B907D0" w14:textId="77777777" w:rsidR="00A221F1" w:rsidRPr="00A8166B" w:rsidRDefault="00A221F1" w:rsidP="006309DB"/>
    <w:p w14:paraId="22AD5288" w14:textId="77777777" w:rsidR="009F6FC9" w:rsidRPr="00A8166B" w:rsidRDefault="009F6FC9" w:rsidP="006309DB"/>
    <w:p w14:paraId="3CE4349C" w14:textId="77777777" w:rsidR="009F6FC9" w:rsidRPr="00A8166B" w:rsidRDefault="009F6FC9" w:rsidP="006309DB"/>
    <w:p w14:paraId="64FAF273" w14:textId="77777777" w:rsidR="00913FED" w:rsidRDefault="00913FED" w:rsidP="006309DB">
      <w:pPr>
        <w:rPr>
          <w:rFonts w:eastAsiaTheme="minorEastAsia"/>
          <w:color w:val="5A5A5A" w:themeColor="text1" w:themeTint="A5"/>
          <w:spacing w:val="15"/>
        </w:rPr>
      </w:pPr>
      <w:r>
        <w:br w:type="page"/>
      </w:r>
    </w:p>
    <w:p w14:paraId="3AEA9C6D" w14:textId="72C0AEB3" w:rsidR="00EB6FA5" w:rsidRPr="005D6531" w:rsidRDefault="00BB6A51" w:rsidP="005D6531">
      <w:pPr>
        <w:pStyle w:val="Undertitel"/>
      </w:pPr>
      <w:bookmarkStart w:id="3" w:name="_Toc162532693"/>
      <w:r w:rsidRPr="005D6531">
        <w:lastRenderedPageBreak/>
        <w:t>D</w:t>
      </w:r>
      <w:r w:rsidR="00EB6FA5" w:rsidRPr="005D6531">
        <w:t>øvblindhed</w:t>
      </w:r>
      <w:bookmarkEnd w:id="3"/>
    </w:p>
    <w:p w14:paraId="36AE27D5" w14:textId="77777777" w:rsidR="006309DB" w:rsidRDefault="006309DB" w:rsidP="006309DB"/>
    <w:p w14:paraId="35D374FC" w14:textId="3F5B8FF3" w:rsidR="0051690C" w:rsidRDefault="0051690C" w:rsidP="006309DB">
      <w:r w:rsidRPr="00A8166B">
        <w:t xml:space="preserve">Døvblindhed er et dobbelthandicap, der består af </w:t>
      </w:r>
      <w:r w:rsidR="007F6FC7" w:rsidRPr="00A8166B">
        <w:t xml:space="preserve">både </w:t>
      </w:r>
      <w:r w:rsidRPr="00A8166B">
        <w:t>alvorlig syns</w:t>
      </w:r>
      <w:r w:rsidR="007F6FC7" w:rsidRPr="00A8166B">
        <w:t>nedsættelse og alvorlig h</w:t>
      </w:r>
      <w:r w:rsidRPr="00A8166B">
        <w:t xml:space="preserve">ørenedsættelse. Nogle døvblinde har en </w:t>
      </w:r>
      <w:proofErr w:type="spellStart"/>
      <w:r w:rsidRPr="00A8166B">
        <w:t>synsrest</w:t>
      </w:r>
      <w:proofErr w:type="spellEnd"/>
      <w:r w:rsidRPr="00A8166B">
        <w:t xml:space="preserve">, andre har en hørerest, mens nogle er helt døve og blinde. </w:t>
      </w:r>
    </w:p>
    <w:p w14:paraId="5DA9938A" w14:textId="36B45226" w:rsidR="00F0258B" w:rsidRPr="00A8166B" w:rsidRDefault="00F0258B" w:rsidP="006309DB">
      <w:r w:rsidRPr="00A8166B">
        <w:t xml:space="preserve">Når de to vigtige sanser ikke kan bruges til at kompensere for hinanden, rammer kombinationen ekstra hårdt og giver store sociale og kommunikationsmæssige udfordringer. Funktionelt regnes man for døvblind, når de to sanser er så nedsatte, at man i praksis har svært ved at følge med i, hvad der foregår omkring én. </w:t>
      </w:r>
    </w:p>
    <w:p w14:paraId="55D259B0" w14:textId="188B6527" w:rsidR="008561FF" w:rsidRDefault="008561FF" w:rsidP="006309DB">
      <w:bookmarkStart w:id="4" w:name="_Hlk154675375"/>
      <w:bookmarkStart w:id="5" w:name="_Hlk153895262"/>
      <w:r>
        <w:t xml:space="preserve">Døvblindhed kan være medfødt eller erhvervet senere i livet. </w:t>
      </w:r>
      <w:proofErr w:type="spellStart"/>
      <w:r>
        <w:t>DøvBlinde</w:t>
      </w:r>
      <w:proofErr w:type="spellEnd"/>
      <w:r>
        <w:t xml:space="preserve"> Danmark er en forening for døvblinde, som har fået sansenedsættelserne senere i livet og som har udviklet sprog. </w:t>
      </w:r>
    </w:p>
    <w:bookmarkEnd w:id="4"/>
    <w:p w14:paraId="58801EDA" w14:textId="7DCA52AB" w:rsidR="00F0258B" w:rsidRPr="00A8166B" w:rsidRDefault="007F20D6" w:rsidP="006309DB">
      <w:r w:rsidRPr="00A8166B">
        <w:t xml:space="preserve">Ofte er døvblindhed forårsaget af </w:t>
      </w:r>
      <w:r w:rsidR="000D29B9">
        <w:t xml:space="preserve">arvelige </w:t>
      </w:r>
      <w:r w:rsidRPr="00A8166B">
        <w:t>gen</w:t>
      </w:r>
      <w:r w:rsidR="000D29B9">
        <w:t>mutationer</w:t>
      </w:r>
      <w:r w:rsidR="00FD23BB">
        <w:t>. De</w:t>
      </w:r>
      <w:r w:rsidR="000D29B9">
        <w:t>n</w:t>
      </w:r>
      <w:r w:rsidR="00FD23BB">
        <w:t xml:space="preserve"> mest almindelige er</w:t>
      </w:r>
      <w:r w:rsidRPr="00A8166B">
        <w:t xml:space="preserve"> </w:t>
      </w:r>
      <w:proofErr w:type="spellStart"/>
      <w:r w:rsidRPr="00A8166B">
        <w:t>Usher</w:t>
      </w:r>
      <w:proofErr w:type="spellEnd"/>
      <w:r w:rsidR="000D29B9">
        <w:t xml:space="preserve">, som har </w:t>
      </w:r>
      <w:proofErr w:type="spellStart"/>
      <w:r w:rsidRPr="00A8166B">
        <w:t>Retinitis</w:t>
      </w:r>
      <w:proofErr w:type="spellEnd"/>
      <w:r w:rsidRPr="00A8166B">
        <w:t xml:space="preserve"> </w:t>
      </w:r>
      <w:proofErr w:type="spellStart"/>
      <w:r w:rsidRPr="00A8166B">
        <w:t>Pigmentosa</w:t>
      </w:r>
      <w:proofErr w:type="spellEnd"/>
      <w:r w:rsidR="00FD23BB">
        <w:t xml:space="preserve"> (RP)</w:t>
      </w:r>
      <w:r w:rsidR="000D29B9">
        <w:t xml:space="preserve"> som medfølgende syndrom. </w:t>
      </w:r>
      <w:proofErr w:type="spellStart"/>
      <w:r w:rsidR="000D29B9">
        <w:t>Usher</w:t>
      </w:r>
      <w:proofErr w:type="spellEnd"/>
      <w:r w:rsidR="000D29B9">
        <w:t xml:space="preserve"> giver </w:t>
      </w:r>
      <w:r w:rsidR="00AA3324">
        <w:t>syns- og hørenedsættelse</w:t>
      </w:r>
      <w:r w:rsidR="00707EEF">
        <w:t>r</w:t>
      </w:r>
      <w:r w:rsidRPr="00A8166B">
        <w:t xml:space="preserve">, </w:t>
      </w:r>
      <w:r w:rsidR="00707EEF">
        <w:t xml:space="preserve">der </w:t>
      </w:r>
      <w:r w:rsidR="000D29B9">
        <w:t xml:space="preserve">som regel </w:t>
      </w:r>
      <w:r w:rsidRPr="00A8166B">
        <w:t xml:space="preserve">forværres over tid. </w:t>
      </w:r>
    </w:p>
    <w:bookmarkEnd w:id="5"/>
    <w:p w14:paraId="5A05C2F7" w14:textId="262A7A68" w:rsidR="0051690C" w:rsidRDefault="00373549" w:rsidP="006309DB">
      <w:r w:rsidRPr="00A8166B">
        <w:t xml:space="preserve">Døvblindhed kan også skyldes aldring. </w:t>
      </w:r>
      <w:r w:rsidR="007F20D6" w:rsidRPr="00A8166B">
        <w:t xml:space="preserve">Mange ældre får med tiden så svækkede sanser, at de er funktionelt døvblinde. </w:t>
      </w:r>
      <w:r w:rsidR="00AA3324">
        <w:t xml:space="preserve">Det </w:t>
      </w:r>
      <w:r w:rsidR="00707EEF">
        <w:t xml:space="preserve">kan let </w:t>
      </w:r>
      <w:r w:rsidR="00AA3324">
        <w:t>forveksles med a</w:t>
      </w:r>
      <w:r w:rsidR="007F20D6" w:rsidRPr="00A8166B">
        <w:t>lmindelig aldring eller demens</w:t>
      </w:r>
      <w:r w:rsidR="00FD23BB">
        <w:t xml:space="preserve">, </w:t>
      </w:r>
      <w:r w:rsidR="00707EEF">
        <w:t xml:space="preserve">men i mange tilfælde kan rigtige hjælpemidler og støtteforanstaltninger gøre en verden til forskel. </w:t>
      </w:r>
    </w:p>
    <w:p w14:paraId="154858B1" w14:textId="77777777" w:rsidR="00707EEF" w:rsidRPr="00A8166B" w:rsidRDefault="00707EEF" w:rsidP="006309DB"/>
    <w:p w14:paraId="482ADE76" w14:textId="77777777" w:rsidR="00EB6FA5" w:rsidRPr="00A8166B" w:rsidRDefault="00EB6FA5" w:rsidP="006309DB"/>
    <w:p w14:paraId="6D98D7B5" w14:textId="77777777" w:rsidR="009F6FC9" w:rsidRPr="00A8166B" w:rsidRDefault="009F6FC9" w:rsidP="006309DB"/>
    <w:p w14:paraId="385FEEAB" w14:textId="77777777" w:rsidR="009F6FC9" w:rsidRPr="00A8166B" w:rsidRDefault="009F6FC9" w:rsidP="006309DB"/>
    <w:p w14:paraId="557FD990" w14:textId="0A341580" w:rsidR="00EB6FA5" w:rsidRPr="005D6531" w:rsidRDefault="00BB6A51" w:rsidP="005D6531">
      <w:pPr>
        <w:pStyle w:val="Undertitel"/>
      </w:pPr>
      <w:bookmarkStart w:id="6" w:name="_Toc162532694"/>
      <w:r w:rsidRPr="005D6531">
        <w:lastRenderedPageBreak/>
        <w:t>Medlemskab</w:t>
      </w:r>
      <w:bookmarkEnd w:id="6"/>
    </w:p>
    <w:p w14:paraId="74481A78" w14:textId="77777777" w:rsidR="006309DB" w:rsidRDefault="006309DB" w:rsidP="006309DB"/>
    <w:p w14:paraId="334FB35C" w14:textId="62265999" w:rsidR="00C24EDB" w:rsidRDefault="00C24EDB" w:rsidP="006309DB">
      <w:r w:rsidRPr="00A8166B">
        <w:t xml:space="preserve">Er du døvblindbleven eller </w:t>
      </w:r>
      <w:r w:rsidR="00CA7669">
        <w:t xml:space="preserve">har </w:t>
      </w:r>
      <w:r w:rsidRPr="00A8166B">
        <w:t>syns- og høre</w:t>
      </w:r>
      <w:r w:rsidR="00CA7669">
        <w:t xml:space="preserve">nedsættelse </w:t>
      </w:r>
      <w:r w:rsidRPr="00A8166B">
        <w:t xml:space="preserve">i så alvorlig grad, at det sætter </w:t>
      </w:r>
      <w:r w:rsidR="00CA7669">
        <w:t>store</w:t>
      </w:r>
      <w:r w:rsidRPr="00A8166B">
        <w:t xml:space="preserve"> begrænsninger i din kommunikation, kan du optages som medlem i </w:t>
      </w:r>
      <w:proofErr w:type="spellStart"/>
      <w:r w:rsidRPr="00A8166B">
        <w:t>DøvBlinde</w:t>
      </w:r>
      <w:proofErr w:type="spellEnd"/>
      <w:r w:rsidRPr="00A8166B">
        <w:t xml:space="preserve"> Danmark. </w:t>
      </w:r>
    </w:p>
    <w:p w14:paraId="6CE08D5A" w14:textId="7D9BA290" w:rsidR="00E217FF" w:rsidRPr="00A8166B" w:rsidRDefault="00C24EDB" w:rsidP="006309DB">
      <w:r w:rsidRPr="00A8166B">
        <w:t xml:space="preserve">Som udgangspunkt kan man blive medlem, hvis man </w:t>
      </w:r>
      <w:r w:rsidR="009F6FC9" w:rsidRPr="00A8166B">
        <w:t xml:space="preserve">er døv eller bruger </w:t>
      </w:r>
      <w:r w:rsidRPr="00A8166B">
        <w:t xml:space="preserve">høreapparat </w:t>
      </w:r>
      <w:r w:rsidR="00E217FF">
        <w:t>og</w:t>
      </w:r>
      <w:r w:rsidRPr="00A8166B">
        <w:t xml:space="preserve"> er blind eller </w:t>
      </w:r>
      <w:r w:rsidR="00E217FF">
        <w:t>svagsynet</w:t>
      </w:r>
      <w:r w:rsidRPr="00A8166B">
        <w:t xml:space="preserve">. </w:t>
      </w:r>
      <w:r w:rsidR="00E217FF" w:rsidRPr="00A8166B">
        <w:t>Alle ansøgninger vurderes individuelt.</w:t>
      </w:r>
    </w:p>
    <w:p w14:paraId="75917B9E" w14:textId="13482A50" w:rsidR="00C24EDB" w:rsidRPr="00A8166B" w:rsidRDefault="00B06980" w:rsidP="006309DB">
      <w:r w:rsidRPr="00A8166B">
        <w:t>Ansøgning om medlemskab</w:t>
      </w:r>
      <w:r w:rsidR="006E5E48" w:rsidRPr="00A8166B">
        <w:t xml:space="preserve"> på </w:t>
      </w:r>
      <w:r w:rsidR="006E5E48" w:rsidRPr="00A8166B">
        <w:rPr>
          <w:i/>
          <w:iCs/>
        </w:rPr>
        <w:t>www.dovblinde.dk</w:t>
      </w:r>
      <w:r w:rsidR="006E5E48" w:rsidRPr="00A8166B">
        <w:t xml:space="preserve"> eller ved henvendelse til </w:t>
      </w:r>
      <w:r w:rsidR="00AA3324">
        <w:t>Døvblinde Danmark</w:t>
      </w:r>
      <w:r w:rsidRPr="00A8166B">
        <w:t>.</w:t>
      </w:r>
      <w:r w:rsidR="006E5E48" w:rsidRPr="00A8166B">
        <w:t xml:space="preserve"> </w:t>
      </w:r>
    </w:p>
    <w:p w14:paraId="7E25D232" w14:textId="77777777" w:rsidR="00C24EDB" w:rsidRPr="00A8166B" w:rsidRDefault="00C24EDB" w:rsidP="006309DB"/>
    <w:p w14:paraId="558B6B09" w14:textId="77777777" w:rsidR="00BB6A51" w:rsidRPr="00A8166B" w:rsidRDefault="00BB6A51" w:rsidP="007D136D">
      <w:pPr>
        <w:pStyle w:val="Undertitel"/>
        <w:rPr>
          <w:sz w:val="32"/>
          <w:szCs w:val="28"/>
        </w:rPr>
      </w:pPr>
    </w:p>
    <w:p w14:paraId="032A24E6" w14:textId="77777777" w:rsidR="00913FED" w:rsidRDefault="00913FED">
      <w:pPr>
        <w:rPr>
          <w:rFonts w:eastAsiaTheme="minorEastAsia"/>
          <w:b w:val="0"/>
          <w:color w:val="5A5A5A" w:themeColor="text1" w:themeTint="A5"/>
          <w:spacing w:val="15"/>
          <w:szCs w:val="28"/>
        </w:rPr>
      </w:pPr>
      <w:r>
        <w:rPr>
          <w:szCs w:val="28"/>
        </w:rPr>
        <w:br w:type="page"/>
      </w:r>
    </w:p>
    <w:p w14:paraId="24CA4C98" w14:textId="5629409A" w:rsidR="00EB6FA5" w:rsidRPr="005D6531" w:rsidRDefault="00A62631" w:rsidP="005D6531">
      <w:pPr>
        <w:pStyle w:val="Undertitel"/>
      </w:pPr>
      <w:bookmarkStart w:id="7" w:name="_Toc162532695"/>
      <w:r w:rsidRPr="005D6531">
        <w:lastRenderedPageBreak/>
        <w:t>Få besøg af din</w:t>
      </w:r>
      <w:r w:rsidR="00A4504C" w:rsidRPr="005D6531">
        <w:t xml:space="preserve"> m</w:t>
      </w:r>
      <w:r w:rsidR="009831A7" w:rsidRPr="005D6531">
        <w:t>edlems</w:t>
      </w:r>
      <w:r w:rsidR="00EB6FA5" w:rsidRPr="005D6531">
        <w:t>rådgiver</w:t>
      </w:r>
      <w:bookmarkEnd w:id="7"/>
      <w:r w:rsidR="00EB6FA5" w:rsidRPr="005D6531">
        <w:t xml:space="preserve"> </w:t>
      </w:r>
    </w:p>
    <w:p w14:paraId="70AD9392" w14:textId="77777777" w:rsidR="006309DB" w:rsidRDefault="006309DB" w:rsidP="006309DB"/>
    <w:p w14:paraId="4A631E31" w14:textId="46A98705" w:rsidR="009F6FC9" w:rsidRPr="009831A7" w:rsidRDefault="009F6FC9" w:rsidP="006309DB">
      <w:proofErr w:type="spellStart"/>
      <w:r w:rsidRPr="009831A7">
        <w:t>DøvBlinde</w:t>
      </w:r>
      <w:proofErr w:type="spellEnd"/>
      <w:r w:rsidRPr="009831A7">
        <w:t xml:space="preserve"> Danmarks </w:t>
      </w:r>
      <w:r w:rsidR="009831A7" w:rsidRPr="009831A7">
        <w:t>medlems</w:t>
      </w:r>
      <w:r w:rsidRPr="009831A7">
        <w:t xml:space="preserve">rådgivere tilbyder hjemmebesøg </w:t>
      </w:r>
      <w:r w:rsidR="000E3311" w:rsidRPr="009831A7">
        <w:t xml:space="preserve">i hele landet på tale- </w:t>
      </w:r>
      <w:r w:rsidR="00AA3324" w:rsidRPr="009831A7">
        <w:t>eller</w:t>
      </w:r>
      <w:r w:rsidR="000E3311" w:rsidRPr="009831A7">
        <w:t xml:space="preserve"> tegnsprog. </w:t>
      </w:r>
    </w:p>
    <w:p w14:paraId="1B51A762" w14:textId="77777777" w:rsidR="002B49C9" w:rsidRDefault="00AA3324" w:rsidP="006309DB">
      <w:r w:rsidRPr="009831A7">
        <w:t>R</w:t>
      </w:r>
      <w:r w:rsidR="000E3311" w:rsidRPr="009831A7">
        <w:t>ådgiver</w:t>
      </w:r>
      <w:r w:rsidRPr="009831A7">
        <w:t>n</w:t>
      </w:r>
      <w:r w:rsidR="000E3311" w:rsidRPr="009831A7">
        <w:t xml:space="preserve">e </w:t>
      </w:r>
      <w:r w:rsidR="00CA7669">
        <w:t>har selv nedsat syn og hørelse</w:t>
      </w:r>
      <w:r w:rsidR="009F6FC9" w:rsidRPr="00A8166B">
        <w:t xml:space="preserve"> og kender alt til de problematikker og usikkerheder, der følger med at miste to så vigtige sanser. </w:t>
      </w:r>
      <w:r>
        <w:t xml:space="preserve">De motiverer og </w:t>
      </w:r>
      <w:r w:rsidR="009F6FC9" w:rsidRPr="00A8166B">
        <w:t>hjælper dig videre med tilværelsen</w:t>
      </w:r>
      <w:r>
        <w:t xml:space="preserve">. </w:t>
      </w:r>
    </w:p>
    <w:p w14:paraId="2D70703D" w14:textId="268F27C8" w:rsidR="009F6FC9" w:rsidRPr="00A8166B" w:rsidRDefault="009F6FC9" w:rsidP="006309DB">
      <w:r w:rsidRPr="00A8166B">
        <w:t xml:space="preserve">Rådgiverne kan også hjælpe dig i gang med foreningens mange tilbud eller henvise til andre relevante instanser. </w:t>
      </w:r>
      <w:r w:rsidR="007573B0">
        <w:t xml:space="preserve">Medlemsrådgiverne er frivillige og gennemgår en grundig uddannelse i </w:t>
      </w:r>
      <w:proofErr w:type="spellStart"/>
      <w:r w:rsidR="007573B0">
        <w:t>DøvBlinde</w:t>
      </w:r>
      <w:proofErr w:type="spellEnd"/>
      <w:r w:rsidR="007573B0">
        <w:t xml:space="preserve"> Danmark, så de kan bruge deres personlige erfaringer til at hjælpe og støtte foreningens medlemmer lokalt. </w:t>
      </w:r>
    </w:p>
    <w:p w14:paraId="5B57760D" w14:textId="77777777" w:rsidR="009F6FC9" w:rsidRPr="00A8166B" w:rsidRDefault="009F6FC9" w:rsidP="006309DB"/>
    <w:p w14:paraId="75520AF5" w14:textId="028CD401" w:rsidR="009F6FC9" w:rsidRPr="00A8166B" w:rsidRDefault="009F6FC9" w:rsidP="006309DB">
      <w:pPr>
        <w:rPr>
          <w:i/>
          <w:iCs/>
        </w:rPr>
      </w:pPr>
      <w:r w:rsidRPr="00A8166B">
        <w:rPr>
          <w:i/>
          <w:iCs/>
        </w:rPr>
        <w:t xml:space="preserve">Find din lokale </w:t>
      </w:r>
      <w:r w:rsidR="009831A7">
        <w:rPr>
          <w:i/>
          <w:iCs/>
        </w:rPr>
        <w:t>medlems</w:t>
      </w:r>
      <w:r w:rsidRPr="00A8166B">
        <w:rPr>
          <w:i/>
          <w:iCs/>
        </w:rPr>
        <w:t>rådgiver</w:t>
      </w:r>
      <w:r w:rsidR="000E3311" w:rsidRPr="00A8166B">
        <w:rPr>
          <w:i/>
          <w:iCs/>
        </w:rPr>
        <w:t xml:space="preserve"> på www.dovblinde.dk eller kontakt </w:t>
      </w:r>
      <w:proofErr w:type="spellStart"/>
      <w:r w:rsidR="00CA0F89">
        <w:rPr>
          <w:i/>
          <w:iCs/>
        </w:rPr>
        <w:t>DøvBlinde</w:t>
      </w:r>
      <w:proofErr w:type="spellEnd"/>
      <w:r w:rsidR="00CA0F89">
        <w:rPr>
          <w:i/>
          <w:iCs/>
        </w:rPr>
        <w:t xml:space="preserve"> Danmark</w:t>
      </w:r>
      <w:r w:rsidR="00707EEF">
        <w:rPr>
          <w:i/>
          <w:iCs/>
        </w:rPr>
        <w:t>.</w:t>
      </w:r>
    </w:p>
    <w:p w14:paraId="4F35547A" w14:textId="77777777" w:rsidR="009F6FC9" w:rsidRPr="00A8166B" w:rsidRDefault="009F6FC9" w:rsidP="00EB6FA5">
      <w:pPr>
        <w:spacing w:after="0" w:line="240" w:lineRule="auto"/>
        <w:rPr>
          <w:sz w:val="28"/>
          <w:szCs w:val="28"/>
        </w:rPr>
      </w:pPr>
    </w:p>
    <w:p w14:paraId="34135611" w14:textId="77777777" w:rsidR="003A0AD9" w:rsidRPr="00A8166B" w:rsidRDefault="003A0AD9" w:rsidP="00EB6FA5">
      <w:pPr>
        <w:spacing w:after="0" w:line="240" w:lineRule="auto"/>
        <w:rPr>
          <w:sz w:val="28"/>
          <w:szCs w:val="28"/>
        </w:rPr>
      </w:pPr>
    </w:p>
    <w:p w14:paraId="6F3FF2F5" w14:textId="77777777" w:rsidR="00913FED" w:rsidRDefault="00913FED">
      <w:pPr>
        <w:rPr>
          <w:rFonts w:eastAsiaTheme="minorEastAsia"/>
          <w:b w:val="0"/>
          <w:color w:val="5A5A5A" w:themeColor="text1" w:themeTint="A5"/>
          <w:spacing w:val="15"/>
          <w:szCs w:val="28"/>
        </w:rPr>
      </w:pPr>
      <w:r>
        <w:rPr>
          <w:szCs w:val="28"/>
        </w:rPr>
        <w:br w:type="page"/>
      </w:r>
    </w:p>
    <w:p w14:paraId="2FF82FB8" w14:textId="02D63871" w:rsidR="00EB6FA5" w:rsidRPr="005D6531" w:rsidRDefault="003A0AD9" w:rsidP="005D6531">
      <w:pPr>
        <w:pStyle w:val="Undertitel"/>
      </w:pPr>
      <w:bookmarkStart w:id="8" w:name="_Toc162532696"/>
      <w:r w:rsidRPr="005D6531">
        <w:lastRenderedPageBreak/>
        <w:t>Bisidderservice</w:t>
      </w:r>
      <w:bookmarkEnd w:id="8"/>
      <w:r w:rsidRPr="005D6531">
        <w:t xml:space="preserve"> </w:t>
      </w:r>
    </w:p>
    <w:p w14:paraId="018502B5" w14:textId="77777777" w:rsidR="006309DB" w:rsidRDefault="006309DB" w:rsidP="006309DB"/>
    <w:p w14:paraId="223CC8D8" w14:textId="2EF4D465" w:rsidR="003A0AD9" w:rsidRPr="006309DB" w:rsidRDefault="003A0AD9" w:rsidP="006309DB">
      <w:r w:rsidRPr="006309DB">
        <w:t>Har du brug for personlig støtte ved møder med fx kommune, sagsbehandler eller andre myndigheder, tilbyder</w:t>
      </w:r>
      <w:r w:rsidR="00CA0F89" w:rsidRPr="006309DB">
        <w:t xml:space="preserve"> en</w:t>
      </w:r>
      <w:r w:rsidRPr="006309DB">
        <w:t xml:space="preserve"> </w:t>
      </w:r>
      <w:r w:rsidR="008E596D" w:rsidRPr="006309DB">
        <w:t>medlems</w:t>
      </w:r>
      <w:r w:rsidRPr="006309DB">
        <w:t xml:space="preserve">rådgiver </w:t>
      </w:r>
      <w:r w:rsidR="008E596D" w:rsidRPr="006309DB">
        <w:t xml:space="preserve">fra </w:t>
      </w:r>
      <w:proofErr w:type="spellStart"/>
      <w:r w:rsidR="008E596D" w:rsidRPr="006309DB">
        <w:t>DøvBlinde</w:t>
      </w:r>
      <w:proofErr w:type="spellEnd"/>
      <w:r w:rsidR="008E596D" w:rsidRPr="006309DB">
        <w:t xml:space="preserve"> Danmark </w:t>
      </w:r>
      <w:r w:rsidRPr="006309DB">
        <w:t xml:space="preserve">at tage med som </w:t>
      </w:r>
      <w:r w:rsidR="007573B0" w:rsidRPr="006309DB">
        <w:t xml:space="preserve">frivillig </w:t>
      </w:r>
      <w:r w:rsidRPr="006309DB">
        <w:t xml:space="preserve">bisidder og hjælpe dig godt igennem mødet. </w:t>
      </w:r>
    </w:p>
    <w:p w14:paraId="25E17A4B" w14:textId="6FADEEC5" w:rsidR="003A0AD9" w:rsidRPr="006309DB" w:rsidRDefault="008E596D" w:rsidP="006309DB">
      <w:r w:rsidRPr="006309DB">
        <w:t>En medlemsrådgiver</w:t>
      </w:r>
      <w:r w:rsidR="003A0AD9" w:rsidRPr="006309DB">
        <w:t xml:space="preserve"> er </w:t>
      </w:r>
      <w:r w:rsidRPr="006309DB">
        <w:t xml:space="preserve">hverken </w:t>
      </w:r>
      <w:r w:rsidR="003A0AD9" w:rsidRPr="006309DB">
        <w:t>advokat</w:t>
      </w:r>
      <w:r w:rsidRPr="006309DB">
        <w:t xml:space="preserve"> eller socialrådgiver</w:t>
      </w:r>
      <w:r w:rsidR="003A0AD9" w:rsidRPr="006309DB">
        <w:t xml:space="preserve"> og kan ikke føre sagen eller ordet for dig, men kender selv til problemerne og kan støtte og hjælpe med at sikre, at du får sagt det, du gerne vil. </w:t>
      </w:r>
    </w:p>
    <w:p w14:paraId="561D541B" w14:textId="77777777" w:rsidR="003A0AD9" w:rsidRPr="006309DB" w:rsidRDefault="003A0AD9" w:rsidP="006309DB"/>
    <w:p w14:paraId="3E3066E0" w14:textId="0EA41478" w:rsidR="003A0AD9" w:rsidRPr="006309DB" w:rsidRDefault="003A0AD9" w:rsidP="006309DB">
      <w:pPr>
        <w:rPr>
          <w:i/>
          <w:iCs/>
        </w:rPr>
      </w:pPr>
      <w:r w:rsidRPr="006309DB">
        <w:rPr>
          <w:i/>
          <w:iCs/>
        </w:rPr>
        <w:t xml:space="preserve">Kontakt </w:t>
      </w:r>
      <w:proofErr w:type="spellStart"/>
      <w:r w:rsidRPr="006309DB">
        <w:rPr>
          <w:i/>
          <w:iCs/>
        </w:rPr>
        <w:t>DøvBlinde</w:t>
      </w:r>
      <w:proofErr w:type="spellEnd"/>
      <w:r w:rsidRPr="006309DB">
        <w:rPr>
          <w:i/>
          <w:iCs/>
        </w:rPr>
        <w:t xml:space="preserve"> Danmark </w:t>
      </w:r>
      <w:r w:rsidR="002A2DD1" w:rsidRPr="006309DB">
        <w:rPr>
          <w:i/>
          <w:iCs/>
        </w:rPr>
        <w:t xml:space="preserve">eller din lokale rådgiver </w:t>
      </w:r>
      <w:r w:rsidRPr="006309DB">
        <w:rPr>
          <w:i/>
          <w:iCs/>
        </w:rPr>
        <w:t xml:space="preserve">og hør om dine muligheder for at få en bisidder med. </w:t>
      </w:r>
    </w:p>
    <w:p w14:paraId="3FAF9891" w14:textId="77777777" w:rsidR="00EB6FA5" w:rsidRPr="006309DB" w:rsidRDefault="00EB6FA5" w:rsidP="00EB6FA5">
      <w:pPr>
        <w:spacing w:after="0" w:line="240" w:lineRule="auto"/>
        <w:rPr>
          <w:szCs w:val="32"/>
        </w:rPr>
      </w:pPr>
    </w:p>
    <w:p w14:paraId="3C70CE7C" w14:textId="77777777" w:rsidR="003A0AD9" w:rsidRPr="00A8166B" w:rsidRDefault="003A0AD9" w:rsidP="00EB6FA5">
      <w:pPr>
        <w:spacing w:after="0" w:line="240" w:lineRule="auto"/>
        <w:rPr>
          <w:sz w:val="28"/>
          <w:szCs w:val="28"/>
        </w:rPr>
      </w:pPr>
    </w:p>
    <w:p w14:paraId="0F28238B" w14:textId="77777777" w:rsidR="003A0AD9" w:rsidRPr="00A8166B" w:rsidRDefault="003A0AD9" w:rsidP="00EB6FA5">
      <w:pPr>
        <w:spacing w:after="0" w:line="240" w:lineRule="auto"/>
        <w:rPr>
          <w:sz w:val="28"/>
          <w:szCs w:val="28"/>
        </w:rPr>
      </w:pPr>
    </w:p>
    <w:p w14:paraId="7A696F5A" w14:textId="77777777" w:rsidR="00913FED" w:rsidRDefault="00913FED">
      <w:pPr>
        <w:rPr>
          <w:rFonts w:eastAsiaTheme="minorEastAsia"/>
          <w:b w:val="0"/>
          <w:color w:val="5A5A5A" w:themeColor="text1" w:themeTint="A5"/>
          <w:spacing w:val="15"/>
          <w:szCs w:val="28"/>
        </w:rPr>
      </w:pPr>
      <w:r>
        <w:rPr>
          <w:szCs w:val="28"/>
        </w:rPr>
        <w:br w:type="page"/>
      </w:r>
    </w:p>
    <w:p w14:paraId="5F4B7CFC" w14:textId="0358A2C7" w:rsidR="00EB6FA5" w:rsidRPr="005D6531" w:rsidRDefault="008572A5" w:rsidP="005D6531">
      <w:pPr>
        <w:pStyle w:val="Undertitel"/>
      </w:pPr>
      <w:bookmarkStart w:id="9" w:name="_Toc162532697"/>
      <w:r w:rsidRPr="005D6531">
        <w:lastRenderedPageBreak/>
        <w:t xml:space="preserve">Spørg </w:t>
      </w:r>
      <w:r w:rsidR="00EB6FA5" w:rsidRPr="005D6531">
        <w:t>socialrådgiveren</w:t>
      </w:r>
      <w:bookmarkEnd w:id="9"/>
    </w:p>
    <w:p w14:paraId="63A4CCC9" w14:textId="77777777" w:rsidR="00066E87" w:rsidRDefault="00066E87" w:rsidP="008572A5">
      <w:pPr>
        <w:spacing w:after="0" w:line="240" w:lineRule="auto"/>
        <w:rPr>
          <w:sz w:val="28"/>
          <w:szCs w:val="28"/>
        </w:rPr>
      </w:pPr>
    </w:p>
    <w:p w14:paraId="74AB857D" w14:textId="37D0E317" w:rsidR="008572A5" w:rsidRPr="00A8166B" w:rsidRDefault="008572A5" w:rsidP="00066E87">
      <w:r w:rsidRPr="00A8166B">
        <w:t xml:space="preserve">Er du i tvivl om dine rettigheder, </w:t>
      </w:r>
      <w:r w:rsidR="009F1FBC" w:rsidRPr="00A8166B">
        <w:t xml:space="preserve">er </w:t>
      </w:r>
      <w:r w:rsidRPr="00A8166B">
        <w:t>din sag gået i hårdknude</w:t>
      </w:r>
      <w:r w:rsidR="009F1FBC" w:rsidRPr="00A8166B">
        <w:t xml:space="preserve"> eller har du brug for hjælp til at klage over en afgørelse</w:t>
      </w:r>
      <w:r w:rsidRPr="00A8166B">
        <w:t xml:space="preserve">? </w:t>
      </w:r>
    </w:p>
    <w:p w14:paraId="619C8AA9" w14:textId="33EED8F8" w:rsidR="008572A5" w:rsidRPr="00A8166B" w:rsidRDefault="008572A5" w:rsidP="00066E87">
      <w:r w:rsidRPr="00A8166B">
        <w:t xml:space="preserve">Spørg </w:t>
      </w:r>
      <w:proofErr w:type="spellStart"/>
      <w:r w:rsidRPr="00A8166B">
        <w:t>DøvBlinde</w:t>
      </w:r>
      <w:proofErr w:type="spellEnd"/>
      <w:r w:rsidRPr="00A8166B">
        <w:t xml:space="preserve"> Danmark</w:t>
      </w:r>
      <w:r w:rsidR="009F1FBC" w:rsidRPr="00A8166B">
        <w:t>s</w:t>
      </w:r>
      <w:r w:rsidRPr="00A8166B">
        <w:t xml:space="preserve"> socialrådgiver, hvis du har brug for vejledning og rådgivning om dine rettigheder. </w:t>
      </w:r>
    </w:p>
    <w:p w14:paraId="4D805FA4" w14:textId="77777777" w:rsidR="008572A5" w:rsidRPr="00A8166B" w:rsidRDefault="008572A5" w:rsidP="00066E87"/>
    <w:p w14:paraId="6AB7CB02" w14:textId="77777777" w:rsidR="009F1FBC" w:rsidRPr="00A8166B" w:rsidRDefault="008572A5" w:rsidP="00066E87">
      <w:r w:rsidRPr="00A8166B">
        <w:t>Socialrådgiveren træffes</w:t>
      </w:r>
      <w:r w:rsidR="009F1FBC" w:rsidRPr="00A8166B">
        <w:t xml:space="preserve"> på mail og telefon.</w:t>
      </w:r>
    </w:p>
    <w:p w14:paraId="5D989C10" w14:textId="0CB500D7" w:rsidR="008572A5" w:rsidRPr="006309DB" w:rsidRDefault="009F1FBC" w:rsidP="00066E87">
      <w:pPr>
        <w:rPr>
          <w:i/>
          <w:iCs/>
        </w:rPr>
      </w:pPr>
      <w:r w:rsidRPr="006309DB">
        <w:rPr>
          <w:i/>
          <w:iCs/>
        </w:rPr>
        <w:t xml:space="preserve">Find kontaktoplysninger på www.dovblinde.dk eller kontakt </w:t>
      </w:r>
      <w:proofErr w:type="spellStart"/>
      <w:r w:rsidR="0085271B" w:rsidRPr="006309DB">
        <w:rPr>
          <w:i/>
          <w:iCs/>
        </w:rPr>
        <w:t>DøvBlinde</w:t>
      </w:r>
      <w:proofErr w:type="spellEnd"/>
      <w:r w:rsidR="0085271B" w:rsidRPr="006309DB">
        <w:rPr>
          <w:i/>
          <w:iCs/>
        </w:rPr>
        <w:t xml:space="preserve"> Danmark</w:t>
      </w:r>
      <w:r w:rsidR="00707EEF" w:rsidRPr="006309DB">
        <w:rPr>
          <w:i/>
          <w:iCs/>
        </w:rPr>
        <w:t>.</w:t>
      </w:r>
      <w:r w:rsidRPr="006309DB">
        <w:rPr>
          <w:i/>
          <w:iCs/>
        </w:rPr>
        <w:t xml:space="preserve">  </w:t>
      </w:r>
    </w:p>
    <w:p w14:paraId="237CC41D" w14:textId="77777777" w:rsidR="00EB6FA5" w:rsidRPr="00A8166B" w:rsidRDefault="00EB6FA5" w:rsidP="00EB6FA5">
      <w:pPr>
        <w:spacing w:after="0" w:line="240" w:lineRule="auto"/>
        <w:rPr>
          <w:sz w:val="28"/>
          <w:szCs w:val="28"/>
        </w:rPr>
      </w:pPr>
    </w:p>
    <w:p w14:paraId="082A98F6" w14:textId="77777777" w:rsidR="008572A5" w:rsidRPr="00A8166B" w:rsidRDefault="008572A5" w:rsidP="00EB6FA5">
      <w:pPr>
        <w:spacing w:after="0" w:line="240" w:lineRule="auto"/>
        <w:rPr>
          <w:sz w:val="28"/>
          <w:szCs w:val="28"/>
        </w:rPr>
      </w:pPr>
    </w:p>
    <w:p w14:paraId="1B885486" w14:textId="77777777" w:rsidR="008572A5" w:rsidRPr="00A8166B" w:rsidRDefault="008572A5" w:rsidP="00EB6FA5">
      <w:pPr>
        <w:spacing w:after="0" w:line="240" w:lineRule="auto"/>
        <w:rPr>
          <w:sz w:val="28"/>
          <w:szCs w:val="28"/>
        </w:rPr>
      </w:pPr>
    </w:p>
    <w:p w14:paraId="5C9B08F8" w14:textId="77777777" w:rsidR="009F1FBC" w:rsidRPr="00A8166B" w:rsidRDefault="009F1FBC" w:rsidP="00EB6FA5">
      <w:pPr>
        <w:spacing w:after="0" w:line="240" w:lineRule="auto"/>
        <w:rPr>
          <w:sz w:val="28"/>
          <w:szCs w:val="28"/>
        </w:rPr>
      </w:pPr>
    </w:p>
    <w:p w14:paraId="1A355643" w14:textId="77777777" w:rsidR="005D6531" w:rsidRDefault="005D6531">
      <w:pPr>
        <w:rPr>
          <w:rFonts w:eastAsiaTheme="minorEastAsia"/>
          <w:spacing w:val="15"/>
          <w:szCs w:val="28"/>
        </w:rPr>
      </w:pPr>
      <w:r>
        <w:rPr>
          <w:szCs w:val="28"/>
        </w:rPr>
        <w:br w:type="page"/>
      </w:r>
    </w:p>
    <w:p w14:paraId="120A1C37" w14:textId="075670E3" w:rsidR="00EB6FA5" w:rsidRPr="005D6531" w:rsidRDefault="00BB6A51" w:rsidP="005D6531">
      <w:pPr>
        <w:pStyle w:val="Undertitel"/>
      </w:pPr>
      <w:bookmarkStart w:id="10" w:name="_Toc162532698"/>
      <w:r w:rsidRPr="005D6531">
        <w:lastRenderedPageBreak/>
        <w:t>Din</w:t>
      </w:r>
      <w:r w:rsidR="00EB6FA5" w:rsidRPr="005D6531">
        <w:t xml:space="preserve"> lokale erfagruppe</w:t>
      </w:r>
      <w:bookmarkEnd w:id="10"/>
    </w:p>
    <w:p w14:paraId="160ADEB9" w14:textId="1BAF0BA9" w:rsidR="005F07B3" w:rsidRPr="00A8166B" w:rsidRDefault="005F07B3" w:rsidP="007573B0">
      <w:pPr>
        <w:spacing w:after="0" w:line="240" w:lineRule="auto"/>
        <w:rPr>
          <w:i/>
          <w:iCs/>
          <w:sz w:val="28"/>
          <w:szCs w:val="28"/>
        </w:rPr>
      </w:pPr>
    </w:p>
    <w:p w14:paraId="60D5D18D" w14:textId="51452170" w:rsidR="005F07B3" w:rsidRDefault="002B49C9" w:rsidP="00066E87">
      <w:pPr>
        <w:rPr>
          <w:i/>
          <w:iCs/>
        </w:rPr>
      </w:pPr>
      <w:r w:rsidRPr="00066E87">
        <w:rPr>
          <w:i/>
          <w:iCs/>
        </w:rPr>
        <w:t>”</w:t>
      </w:r>
      <w:r w:rsidR="005F07B3" w:rsidRPr="00066E87">
        <w:rPr>
          <w:i/>
          <w:iCs/>
        </w:rPr>
        <w:t xml:space="preserve">Man kan nemt føle sig ensom, når man ikke kan høre, hvad der </w:t>
      </w:r>
      <w:r w:rsidR="005F07B3" w:rsidRPr="00194DED">
        <w:rPr>
          <w:i/>
          <w:iCs/>
        </w:rPr>
        <w:t>foregår. Det er noget helt andet i erfagrupperne – her bliver der taget hensyn. Man taler én ad gangen, og man føler sig hurtigt hjemme.</w:t>
      </w:r>
      <w:r w:rsidRPr="00194DED">
        <w:rPr>
          <w:i/>
          <w:iCs/>
        </w:rPr>
        <w:t xml:space="preserve"> Det er utroligt, hvad en kop kaffe og en god snak kan gøre.”</w:t>
      </w:r>
    </w:p>
    <w:p w14:paraId="51C5D907" w14:textId="77777777" w:rsidR="00194DED" w:rsidRPr="00A8166B" w:rsidRDefault="00194DED" w:rsidP="00066E87"/>
    <w:p w14:paraId="578CD222" w14:textId="4E576B34" w:rsidR="005F07B3" w:rsidRDefault="005F07B3" w:rsidP="00066E87">
      <w:proofErr w:type="spellStart"/>
      <w:r w:rsidRPr="00A8166B">
        <w:t>DøvBlinde</w:t>
      </w:r>
      <w:proofErr w:type="spellEnd"/>
      <w:r w:rsidRPr="00A8166B">
        <w:t xml:space="preserve"> Danmarks lokale erfagrupper er der, hvor man mødes for at snakke om hverdagen og hygge sig med andre i samme </w:t>
      </w:r>
      <w:r w:rsidR="0085271B">
        <w:t>livssituation</w:t>
      </w:r>
      <w:r w:rsidRPr="00A8166B">
        <w:t xml:space="preserve">. </w:t>
      </w:r>
      <w:r w:rsidR="00CA5FA2" w:rsidRPr="00A8166B">
        <w:t>Grupperne mødes en gang om måneden og hører foredrag eller snakker om emner, der relaterer sig til det at leve som døvblind</w:t>
      </w:r>
      <w:r w:rsidRPr="00A8166B">
        <w:t xml:space="preserve">. </w:t>
      </w:r>
    </w:p>
    <w:p w14:paraId="7CA73AE7" w14:textId="3FFDCE91" w:rsidR="005F07B3" w:rsidRPr="00A8166B" w:rsidRDefault="00A37390" w:rsidP="00066E87">
      <w:r>
        <w:t>E</w:t>
      </w:r>
      <w:r w:rsidR="005F07B3" w:rsidRPr="00A8166B">
        <w:t>rfagrupper</w:t>
      </w:r>
      <w:r>
        <w:t>ne</w:t>
      </w:r>
      <w:r w:rsidR="005F07B3" w:rsidRPr="00A8166B">
        <w:t xml:space="preserve"> ledes af </w:t>
      </w:r>
      <w:r w:rsidR="007573B0">
        <w:t xml:space="preserve">frivillige </w:t>
      </w:r>
      <w:r w:rsidR="005F07B3" w:rsidRPr="00A8166B">
        <w:t>døvblin</w:t>
      </w:r>
      <w:r w:rsidR="00CA5FA2" w:rsidRPr="00A8166B">
        <w:t>d</w:t>
      </w:r>
      <w:r>
        <w:t>e</w:t>
      </w:r>
      <w:r w:rsidR="005B2558">
        <w:t xml:space="preserve">. Her tales i </w:t>
      </w:r>
      <w:r>
        <w:t>teleslynge</w:t>
      </w:r>
      <w:r w:rsidR="005B2558">
        <w:t xml:space="preserve">, og kontaktpersoner og tolke hjælper med kommunikationen. </w:t>
      </w:r>
      <w:r w:rsidR="00704DFD">
        <w:t>Der</w:t>
      </w:r>
      <w:r w:rsidR="005B2558">
        <w:t xml:space="preserve"> sørge</w:t>
      </w:r>
      <w:r w:rsidR="00704DFD">
        <w:t>s</w:t>
      </w:r>
      <w:r w:rsidR="005B2558">
        <w:t xml:space="preserve"> altid for </w:t>
      </w:r>
      <w:r>
        <w:t xml:space="preserve">gode </w:t>
      </w:r>
      <w:r w:rsidR="005F07B3" w:rsidRPr="00A8166B">
        <w:t xml:space="preserve">lys- og lydforhold. </w:t>
      </w:r>
    </w:p>
    <w:p w14:paraId="368B9CF1" w14:textId="77777777" w:rsidR="005F07B3" w:rsidRPr="00A8166B" w:rsidRDefault="005F07B3" w:rsidP="00066E87"/>
    <w:p w14:paraId="3A1082BF" w14:textId="6C50D8CC" w:rsidR="005F07B3" w:rsidRPr="00066E87" w:rsidRDefault="00CA5FA2" w:rsidP="00066E87">
      <w:pPr>
        <w:rPr>
          <w:i/>
          <w:iCs/>
        </w:rPr>
      </w:pPr>
      <w:r w:rsidRPr="00066E87">
        <w:rPr>
          <w:i/>
          <w:iCs/>
        </w:rPr>
        <w:t xml:space="preserve">Find </w:t>
      </w:r>
      <w:r w:rsidR="005F07B3" w:rsidRPr="00066E87">
        <w:rPr>
          <w:i/>
          <w:iCs/>
        </w:rPr>
        <w:t>nærmeste erfagruppe på www.</w:t>
      </w:r>
      <w:r w:rsidRPr="00066E87">
        <w:rPr>
          <w:i/>
          <w:iCs/>
        </w:rPr>
        <w:t>dovblinde</w:t>
      </w:r>
      <w:r w:rsidR="005F07B3" w:rsidRPr="00066E87">
        <w:rPr>
          <w:i/>
          <w:iCs/>
        </w:rPr>
        <w:t xml:space="preserve">.dk eller </w:t>
      </w:r>
      <w:r w:rsidRPr="00066E87">
        <w:rPr>
          <w:i/>
          <w:iCs/>
        </w:rPr>
        <w:t xml:space="preserve">kontakt </w:t>
      </w:r>
      <w:proofErr w:type="spellStart"/>
      <w:r w:rsidRPr="00066E87">
        <w:rPr>
          <w:i/>
          <w:iCs/>
        </w:rPr>
        <w:t>DøvBlinde</w:t>
      </w:r>
      <w:proofErr w:type="spellEnd"/>
      <w:r w:rsidRPr="00066E87">
        <w:rPr>
          <w:i/>
          <w:iCs/>
        </w:rPr>
        <w:t xml:space="preserve"> Danmark</w:t>
      </w:r>
      <w:r w:rsidR="00266DF4" w:rsidRPr="00066E87">
        <w:rPr>
          <w:i/>
          <w:iCs/>
        </w:rPr>
        <w:t>.</w:t>
      </w:r>
      <w:r w:rsidRPr="00066E87">
        <w:rPr>
          <w:i/>
          <w:iCs/>
        </w:rPr>
        <w:t xml:space="preserve"> </w:t>
      </w:r>
      <w:r w:rsidR="005F07B3" w:rsidRPr="00066E87">
        <w:rPr>
          <w:i/>
          <w:iCs/>
        </w:rPr>
        <w:t xml:space="preserve"> </w:t>
      </w:r>
    </w:p>
    <w:p w14:paraId="2674B507" w14:textId="77777777" w:rsidR="005F07B3" w:rsidRPr="00A8166B" w:rsidRDefault="005F07B3" w:rsidP="00066E87"/>
    <w:p w14:paraId="06BC190F" w14:textId="77777777" w:rsidR="005F07B3" w:rsidRPr="00A8166B" w:rsidRDefault="005F07B3" w:rsidP="00EB6FA5">
      <w:pPr>
        <w:spacing w:after="0" w:line="240" w:lineRule="auto"/>
        <w:rPr>
          <w:sz w:val="28"/>
          <w:szCs w:val="28"/>
        </w:rPr>
      </w:pPr>
    </w:p>
    <w:p w14:paraId="51A6268D" w14:textId="7E7AB0F0" w:rsidR="00A4504C" w:rsidRDefault="00A4504C">
      <w:pPr>
        <w:rPr>
          <w:szCs w:val="28"/>
        </w:rPr>
      </w:pPr>
    </w:p>
    <w:p w14:paraId="4ABC36B4" w14:textId="77777777" w:rsidR="00066E87" w:rsidRDefault="00066E87">
      <w:pPr>
        <w:rPr>
          <w:rFonts w:eastAsiaTheme="minorEastAsia"/>
          <w:spacing w:val="15"/>
          <w:sz w:val="48"/>
        </w:rPr>
      </w:pPr>
      <w:bookmarkStart w:id="11" w:name="_Hlk152234522"/>
      <w:r>
        <w:br w:type="page"/>
      </w:r>
    </w:p>
    <w:p w14:paraId="24AC1423" w14:textId="70D58780" w:rsidR="00A4504C" w:rsidRPr="005D6531" w:rsidRDefault="002B49C9" w:rsidP="005D6531">
      <w:pPr>
        <w:pStyle w:val="Undertitel"/>
      </w:pPr>
      <w:bookmarkStart w:id="12" w:name="_Toc162532699"/>
      <w:r w:rsidRPr="005D6531">
        <w:lastRenderedPageBreak/>
        <w:t>Digital kommunikation og netværksgrupper</w:t>
      </w:r>
      <w:bookmarkEnd w:id="12"/>
      <w:r w:rsidRPr="005D6531">
        <w:t xml:space="preserve"> </w:t>
      </w:r>
      <w:r w:rsidR="00A4504C" w:rsidRPr="005D6531">
        <w:t xml:space="preserve"> </w:t>
      </w:r>
    </w:p>
    <w:p w14:paraId="66D0DD57" w14:textId="77777777" w:rsidR="00676FF7" w:rsidRDefault="00676FF7" w:rsidP="00066E87"/>
    <w:p w14:paraId="6266EBF2" w14:textId="0D613F95" w:rsidR="002B49C9" w:rsidRPr="002B49C9" w:rsidRDefault="002B49C9" w:rsidP="00676FF7">
      <w:pPr>
        <w:pStyle w:val="Ingenafstand"/>
      </w:pPr>
      <w:r w:rsidRPr="002B49C9">
        <w:t xml:space="preserve">Hos </w:t>
      </w:r>
      <w:proofErr w:type="spellStart"/>
      <w:r w:rsidRPr="002B49C9">
        <w:t>DøvBlinde</w:t>
      </w:r>
      <w:proofErr w:type="spellEnd"/>
      <w:r w:rsidRPr="002B49C9">
        <w:t xml:space="preserve"> Danmark kan du få hjælp og vejledning til at finde det</w:t>
      </w:r>
      <w:r>
        <w:t xml:space="preserve"> </w:t>
      </w:r>
      <w:r w:rsidRPr="002B49C9">
        <w:t>computer- eller telefonudstyr og de programmer, som passer til dig.</w:t>
      </w:r>
    </w:p>
    <w:p w14:paraId="32FDFB2F" w14:textId="77777777" w:rsidR="00676FF7" w:rsidRDefault="00676FF7" w:rsidP="00676FF7">
      <w:pPr>
        <w:pStyle w:val="Ingenafstand"/>
      </w:pPr>
    </w:p>
    <w:p w14:paraId="10BED2D1" w14:textId="69B72B1E" w:rsidR="002B49C9" w:rsidRPr="002B49C9" w:rsidRDefault="002B49C9" w:rsidP="00676FF7">
      <w:pPr>
        <w:pStyle w:val="Ingenafstand"/>
      </w:pPr>
      <w:r w:rsidRPr="002B49C9">
        <w:t xml:space="preserve">Vi kan hjælpe dig i gang på </w:t>
      </w:r>
      <w:proofErr w:type="spellStart"/>
      <w:r w:rsidRPr="002B49C9">
        <w:t>Ideksy</w:t>
      </w:r>
      <w:proofErr w:type="spellEnd"/>
      <w:r w:rsidRPr="002B49C9">
        <w:t>, et nyhedsforum kun for</w:t>
      </w:r>
      <w:r>
        <w:t xml:space="preserve"> </w:t>
      </w:r>
      <w:r w:rsidRPr="002B49C9">
        <w:t>døvblinde, hvor man kan få informationer og debattere i</w:t>
      </w:r>
      <w:r>
        <w:t xml:space="preserve"> </w:t>
      </w:r>
      <w:r w:rsidRPr="002B49C9">
        <w:t>nyhedsgrupper, læse tekst-tv på en enkel måde og finde links til</w:t>
      </w:r>
      <w:r>
        <w:t xml:space="preserve"> </w:t>
      </w:r>
      <w:r w:rsidRPr="002B49C9">
        <w:t xml:space="preserve">relevante websider. </w:t>
      </w:r>
      <w:proofErr w:type="spellStart"/>
      <w:r w:rsidRPr="002B49C9">
        <w:t>DøvBlinde</w:t>
      </w:r>
      <w:proofErr w:type="spellEnd"/>
      <w:r w:rsidRPr="002B49C9">
        <w:t xml:space="preserve"> Danmark vejleder også om</w:t>
      </w:r>
      <w:r>
        <w:t xml:space="preserve"> </w:t>
      </w:r>
      <w:r w:rsidRPr="002B49C9">
        <w:t>digitalisering og tilgængelige løsninger.</w:t>
      </w:r>
    </w:p>
    <w:p w14:paraId="6CCC03B5" w14:textId="77777777" w:rsidR="00676FF7" w:rsidRDefault="00676FF7" w:rsidP="00676FF7">
      <w:pPr>
        <w:pStyle w:val="Ingenafstand"/>
      </w:pPr>
    </w:p>
    <w:p w14:paraId="315AA356" w14:textId="221077AE" w:rsidR="002B49C9" w:rsidRDefault="002B49C9" w:rsidP="00676FF7">
      <w:pPr>
        <w:pStyle w:val="Ingenafstand"/>
      </w:pPr>
      <w:proofErr w:type="spellStart"/>
      <w:r w:rsidRPr="002B49C9">
        <w:t>DøvBlinde</w:t>
      </w:r>
      <w:proofErr w:type="spellEnd"/>
      <w:r w:rsidRPr="002B49C9">
        <w:t xml:space="preserve"> Danmark har også lokale netværksgrupper, hvor</w:t>
      </w:r>
      <w:r>
        <w:t xml:space="preserve"> </w:t>
      </w:r>
      <w:r w:rsidRPr="002B49C9">
        <w:t>medlemmer mødes med en instruktør. Her udveksles der gode råd</w:t>
      </w:r>
      <w:r>
        <w:t xml:space="preserve"> </w:t>
      </w:r>
      <w:r w:rsidRPr="002B49C9">
        <w:t>om brugen af smartphone og tablets – primært iPhone og iPad.</w:t>
      </w:r>
      <w:r>
        <w:t xml:space="preserve"> </w:t>
      </w:r>
      <w:r w:rsidRPr="002B49C9">
        <w:t>Medlemmerne deler fif om de mange muligheder, der findes i form af</w:t>
      </w:r>
      <w:r>
        <w:t xml:space="preserve"> </w:t>
      </w:r>
      <w:r w:rsidRPr="002B49C9">
        <w:t>apps og tilgængelighedsprogrammer.</w:t>
      </w:r>
    </w:p>
    <w:p w14:paraId="0B85CBFD" w14:textId="77777777" w:rsidR="002B49C9" w:rsidRDefault="002B49C9" w:rsidP="00066E87"/>
    <w:p w14:paraId="65224542" w14:textId="7D38EA69" w:rsidR="00A4504C" w:rsidRPr="00066E87" w:rsidRDefault="00A4504C" w:rsidP="002B49C9">
      <w:pPr>
        <w:spacing w:after="0" w:line="240" w:lineRule="auto"/>
        <w:rPr>
          <w:i/>
          <w:iCs/>
          <w:szCs w:val="32"/>
        </w:rPr>
      </w:pPr>
      <w:r w:rsidRPr="00066E87">
        <w:rPr>
          <w:i/>
          <w:iCs/>
          <w:szCs w:val="32"/>
        </w:rPr>
        <w:t xml:space="preserve">Kontakt </w:t>
      </w:r>
      <w:proofErr w:type="spellStart"/>
      <w:r w:rsidRPr="00066E87">
        <w:rPr>
          <w:i/>
          <w:iCs/>
          <w:szCs w:val="32"/>
        </w:rPr>
        <w:t>DøvBlinde</w:t>
      </w:r>
      <w:proofErr w:type="spellEnd"/>
      <w:r w:rsidRPr="00066E87">
        <w:rPr>
          <w:i/>
          <w:iCs/>
          <w:szCs w:val="32"/>
        </w:rPr>
        <w:t xml:space="preserve"> Danmark hvis du vil være med i en lokal netværksgruppe</w:t>
      </w:r>
      <w:r w:rsidR="004E354B" w:rsidRPr="00066E87">
        <w:rPr>
          <w:i/>
          <w:iCs/>
          <w:szCs w:val="32"/>
        </w:rPr>
        <w:t xml:space="preserve">. </w:t>
      </w:r>
    </w:p>
    <w:bookmarkEnd w:id="11"/>
    <w:p w14:paraId="6EC7D8C7" w14:textId="77777777" w:rsidR="00A4504C" w:rsidRPr="00A4504C" w:rsidRDefault="00A4504C" w:rsidP="00A4504C">
      <w:pPr>
        <w:rPr>
          <w:szCs w:val="28"/>
        </w:rPr>
      </w:pPr>
    </w:p>
    <w:p w14:paraId="3C29241B" w14:textId="77777777" w:rsidR="00A4504C" w:rsidRDefault="00A4504C">
      <w:pPr>
        <w:rPr>
          <w:szCs w:val="28"/>
        </w:rPr>
      </w:pPr>
    </w:p>
    <w:p w14:paraId="5151025A" w14:textId="77777777" w:rsidR="00066E87" w:rsidRDefault="00066E87">
      <w:pPr>
        <w:rPr>
          <w:rFonts w:eastAsiaTheme="minorEastAsia"/>
          <w:spacing w:val="15"/>
          <w:sz w:val="48"/>
        </w:rPr>
      </w:pPr>
      <w:r>
        <w:br w:type="page"/>
      </w:r>
    </w:p>
    <w:p w14:paraId="6888259D" w14:textId="0B8390A7" w:rsidR="002B49C9" w:rsidRPr="00066E87" w:rsidRDefault="002B49C9" w:rsidP="00066E87">
      <w:pPr>
        <w:pStyle w:val="Undertitel"/>
      </w:pPr>
      <w:bookmarkStart w:id="13" w:name="_Toc162532700"/>
      <w:r w:rsidRPr="00066E87">
        <w:lastRenderedPageBreak/>
        <w:t>Kurser &amp; aktiviteter</w:t>
      </w:r>
      <w:bookmarkEnd w:id="13"/>
      <w:r w:rsidRPr="00066E87">
        <w:t xml:space="preserve"> </w:t>
      </w:r>
    </w:p>
    <w:p w14:paraId="6C4950FE" w14:textId="77777777" w:rsidR="00066E87" w:rsidRDefault="00066E87" w:rsidP="002B49C9">
      <w:pPr>
        <w:spacing w:after="0" w:line="240" w:lineRule="auto"/>
        <w:rPr>
          <w:sz w:val="28"/>
          <w:szCs w:val="28"/>
        </w:rPr>
      </w:pPr>
    </w:p>
    <w:p w14:paraId="4A17F624" w14:textId="3A7D1988" w:rsidR="002B49C9" w:rsidRPr="00066E87" w:rsidRDefault="002B49C9" w:rsidP="00066E87">
      <w:r w:rsidRPr="00066E87">
        <w:t xml:space="preserve">Kom med på </w:t>
      </w:r>
      <w:proofErr w:type="spellStart"/>
      <w:r w:rsidRPr="00066E87">
        <w:t>DøvBlinde</w:t>
      </w:r>
      <w:proofErr w:type="spellEnd"/>
      <w:r w:rsidRPr="00066E87">
        <w:t xml:space="preserve"> Danmarks kurser og udflugter og oplev en stemning, hvor alle kan være med. Kommunikationen tilpasses altid med teleslynge, synsbeskrivelse og tolke efter behov. </w:t>
      </w:r>
    </w:p>
    <w:p w14:paraId="144A9175" w14:textId="77777777" w:rsidR="002B49C9" w:rsidRPr="00066E87" w:rsidRDefault="002B49C9" w:rsidP="00066E87">
      <w:r w:rsidRPr="00066E87">
        <w:t xml:space="preserve">På kurserne kan du lære nyt, hygge dig, blive inspireret til hverdagen og lære andre at kende, der også har nedsat syn og hørelse. </w:t>
      </w:r>
    </w:p>
    <w:p w14:paraId="0BBAE8D5" w14:textId="77777777" w:rsidR="002B49C9" w:rsidRPr="00066E87" w:rsidRDefault="002B49C9" w:rsidP="00066E87">
      <w:r w:rsidRPr="00066E87">
        <w:t xml:space="preserve">Kurserne holdes på kursuscentre med god tilgængelighed. </w:t>
      </w:r>
    </w:p>
    <w:p w14:paraId="1C82F71E" w14:textId="77777777" w:rsidR="002B49C9" w:rsidRPr="00066E87" w:rsidRDefault="002B49C9" w:rsidP="00066E87">
      <w:r w:rsidRPr="00066E87">
        <w:t xml:space="preserve">Kontaktpersoner, tolke og ledsagere er altid velkomne. </w:t>
      </w:r>
    </w:p>
    <w:p w14:paraId="674EF52A" w14:textId="77777777" w:rsidR="002B49C9" w:rsidRPr="00066E87" w:rsidRDefault="002B49C9" w:rsidP="002B49C9">
      <w:pPr>
        <w:spacing w:after="0" w:line="240" w:lineRule="auto"/>
        <w:rPr>
          <w:szCs w:val="32"/>
        </w:rPr>
      </w:pPr>
    </w:p>
    <w:p w14:paraId="5B204018" w14:textId="77777777" w:rsidR="002B49C9" w:rsidRPr="00066E87" w:rsidRDefault="002B49C9" w:rsidP="002B49C9">
      <w:pPr>
        <w:spacing w:after="0" w:line="240" w:lineRule="auto"/>
        <w:rPr>
          <w:i/>
          <w:iCs/>
          <w:szCs w:val="32"/>
        </w:rPr>
      </w:pPr>
      <w:r w:rsidRPr="00066E87">
        <w:rPr>
          <w:i/>
          <w:iCs/>
          <w:szCs w:val="32"/>
        </w:rPr>
        <w:t xml:space="preserve">Hold øje med aktivitetskalenderen på www.dovblinde.dk eller få tilsendt </w:t>
      </w:r>
      <w:proofErr w:type="spellStart"/>
      <w:r w:rsidRPr="00066E87">
        <w:rPr>
          <w:i/>
          <w:iCs/>
          <w:szCs w:val="32"/>
        </w:rPr>
        <w:t>DøvBlinde</w:t>
      </w:r>
      <w:proofErr w:type="spellEnd"/>
      <w:r w:rsidRPr="00066E87">
        <w:rPr>
          <w:i/>
          <w:iCs/>
          <w:szCs w:val="32"/>
        </w:rPr>
        <w:t xml:space="preserve"> Danmarks aktivitetsplan. </w:t>
      </w:r>
    </w:p>
    <w:p w14:paraId="7F47D1E0" w14:textId="77777777" w:rsidR="002B49C9" w:rsidRPr="00066E87" w:rsidRDefault="002B49C9" w:rsidP="002B49C9">
      <w:pPr>
        <w:spacing w:after="0" w:line="240" w:lineRule="auto"/>
        <w:rPr>
          <w:szCs w:val="32"/>
        </w:rPr>
      </w:pPr>
    </w:p>
    <w:p w14:paraId="19E2198F" w14:textId="77777777" w:rsidR="00A4504C" w:rsidRPr="00066E87" w:rsidRDefault="00A4504C">
      <w:pPr>
        <w:rPr>
          <w:sz w:val="36"/>
          <w:szCs w:val="32"/>
        </w:rPr>
      </w:pPr>
    </w:p>
    <w:p w14:paraId="6FAE2AE2" w14:textId="77777777" w:rsidR="00A4504C" w:rsidRDefault="00A4504C">
      <w:pPr>
        <w:rPr>
          <w:rFonts w:eastAsiaTheme="minorEastAsia"/>
          <w:b w:val="0"/>
          <w:color w:val="5A5A5A" w:themeColor="text1" w:themeTint="A5"/>
          <w:spacing w:val="15"/>
          <w:szCs w:val="28"/>
        </w:rPr>
      </w:pPr>
    </w:p>
    <w:p w14:paraId="10F03285" w14:textId="77777777" w:rsidR="00066E87" w:rsidRDefault="00066E87">
      <w:pPr>
        <w:rPr>
          <w:rFonts w:eastAsiaTheme="minorEastAsia"/>
          <w:spacing w:val="15"/>
          <w:sz w:val="48"/>
        </w:rPr>
      </w:pPr>
      <w:r>
        <w:br w:type="page"/>
      </w:r>
    </w:p>
    <w:p w14:paraId="28E92ACC" w14:textId="04F39D8F" w:rsidR="00EB6FA5" w:rsidRPr="00066E87" w:rsidRDefault="00A579A3" w:rsidP="00066E87">
      <w:pPr>
        <w:pStyle w:val="Undertitel"/>
      </w:pPr>
      <w:bookmarkStart w:id="14" w:name="_Toc162532701"/>
      <w:r w:rsidRPr="00066E87">
        <w:lastRenderedPageBreak/>
        <w:t>Vennetjenesten</w:t>
      </w:r>
      <w:bookmarkEnd w:id="14"/>
    </w:p>
    <w:p w14:paraId="6C13F2B2" w14:textId="77777777" w:rsidR="005C33B4" w:rsidRPr="00A8166B" w:rsidRDefault="005C33B4" w:rsidP="007573B0">
      <w:pPr>
        <w:spacing w:after="0" w:line="240" w:lineRule="auto"/>
        <w:rPr>
          <w:sz w:val="28"/>
          <w:szCs w:val="28"/>
        </w:rPr>
      </w:pPr>
    </w:p>
    <w:p w14:paraId="34CEBF5A" w14:textId="3378C07C" w:rsidR="005C33B4" w:rsidRPr="00066E87" w:rsidRDefault="0073363B" w:rsidP="00066E87">
      <w:pPr>
        <w:rPr>
          <w:i/>
          <w:iCs/>
        </w:rPr>
      </w:pPr>
      <w:r w:rsidRPr="00066E87">
        <w:rPr>
          <w:i/>
          <w:iCs/>
        </w:rPr>
        <w:t>”</w:t>
      </w:r>
      <w:r w:rsidR="005C33B4" w:rsidRPr="00066E87">
        <w:rPr>
          <w:i/>
          <w:iCs/>
        </w:rPr>
        <w:t xml:space="preserve">Få en god snak i telefonen eller skriv mails med din telefon- eller </w:t>
      </w:r>
      <w:proofErr w:type="spellStart"/>
      <w:r w:rsidR="005C33B4" w:rsidRPr="00066E87">
        <w:rPr>
          <w:i/>
          <w:iCs/>
        </w:rPr>
        <w:t>mailven</w:t>
      </w:r>
      <w:proofErr w:type="spellEnd"/>
      <w:r w:rsidR="005C33B4" w:rsidRPr="00066E87">
        <w:rPr>
          <w:i/>
          <w:iCs/>
        </w:rPr>
        <w:t xml:space="preserve"> - det kan gøre hele dagen til en bedre dag</w:t>
      </w:r>
      <w:r w:rsidRPr="00066E87">
        <w:rPr>
          <w:i/>
          <w:iCs/>
        </w:rPr>
        <w:t xml:space="preserve">” </w:t>
      </w:r>
    </w:p>
    <w:p w14:paraId="68C1245D" w14:textId="77777777" w:rsidR="005C33B4" w:rsidRPr="00A8166B" w:rsidRDefault="005C33B4" w:rsidP="00066E87"/>
    <w:p w14:paraId="372AC9A7" w14:textId="60DE42AA" w:rsidR="005C33B4" w:rsidRPr="00A8166B" w:rsidRDefault="005C33B4" w:rsidP="00066E87">
      <w:r w:rsidRPr="00A8166B">
        <w:t xml:space="preserve">Vennetjenestens tilbud er for alle </w:t>
      </w:r>
      <w:proofErr w:type="spellStart"/>
      <w:r w:rsidR="00266DF4">
        <w:t>DøvBlinde</w:t>
      </w:r>
      <w:proofErr w:type="spellEnd"/>
      <w:r w:rsidR="00266DF4">
        <w:t xml:space="preserve"> Danmarks medlemmer</w:t>
      </w:r>
      <w:r w:rsidRPr="00A8166B">
        <w:t>. Det koster ikke noget</w:t>
      </w:r>
      <w:r w:rsidR="00A37390">
        <w:t xml:space="preserve"> </w:t>
      </w:r>
      <w:r w:rsidR="00266DF4">
        <w:t xml:space="preserve">at få en telefon- eller </w:t>
      </w:r>
      <w:proofErr w:type="spellStart"/>
      <w:r w:rsidR="00266DF4">
        <w:t>mailve</w:t>
      </w:r>
      <w:r w:rsidR="00704DFD">
        <w:t>n</w:t>
      </w:r>
      <w:proofErr w:type="spellEnd"/>
      <w:r w:rsidR="00266DF4">
        <w:t xml:space="preserve">, og det kan helt sikkert </w:t>
      </w:r>
      <w:r w:rsidR="00A37390">
        <w:t>gør</w:t>
      </w:r>
      <w:r w:rsidR="00266DF4">
        <w:t>e</w:t>
      </w:r>
      <w:r w:rsidRPr="00A8166B">
        <w:t xml:space="preserve"> hverdagen lidt hyggeligere.</w:t>
      </w:r>
    </w:p>
    <w:p w14:paraId="73E90BDD" w14:textId="300123D1" w:rsidR="005C33B4" w:rsidRPr="00A8166B" w:rsidRDefault="005C33B4" w:rsidP="00066E87">
      <w:r w:rsidRPr="00A8166B">
        <w:t>Vennetjeneste</w:t>
      </w:r>
      <w:r w:rsidR="00A37390">
        <w:t>n</w:t>
      </w:r>
      <w:r w:rsidRPr="00A8166B">
        <w:t xml:space="preserve"> er frivillige døvblinde, som ringer eller skriver sammen med medlemmer, der ønsker en snak. Det er dig og </w:t>
      </w:r>
      <w:r w:rsidR="00A37390">
        <w:t xml:space="preserve">din </w:t>
      </w:r>
      <w:proofErr w:type="spellStart"/>
      <w:r w:rsidRPr="00A8166B">
        <w:t>telefonven</w:t>
      </w:r>
      <w:proofErr w:type="spellEnd"/>
      <w:r w:rsidRPr="00A8166B">
        <w:t xml:space="preserve">, der </w:t>
      </w:r>
      <w:r w:rsidR="00A37390">
        <w:t xml:space="preserve">selv </w:t>
      </w:r>
      <w:r w:rsidRPr="00A8166B">
        <w:t xml:space="preserve">bestemmer, hvad I vil snakke om. </w:t>
      </w:r>
    </w:p>
    <w:p w14:paraId="4E790DE7" w14:textId="77777777" w:rsidR="005C33B4" w:rsidRPr="00A8166B" w:rsidRDefault="005C33B4" w:rsidP="00066E87"/>
    <w:p w14:paraId="542BD0EC" w14:textId="168CCB28" w:rsidR="00A579A3" w:rsidRPr="00066E87" w:rsidRDefault="005C33B4" w:rsidP="00066E87">
      <w:pPr>
        <w:rPr>
          <w:i/>
          <w:iCs/>
        </w:rPr>
      </w:pPr>
      <w:r w:rsidRPr="00066E87">
        <w:rPr>
          <w:i/>
          <w:iCs/>
        </w:rPr>
        <w:t xml:space="preserve">Ønsker du en telefon- eller </w:t>
      </w:r>
      <w:proofErr w:type="spellStart"/>
      <w:r w:rsidRPr="00066E87">
        <w:rPr>
          <w:i/>
          <w:iCs/>
        </w:rPr>
        <w:t>mailven</w:t>
      </w:r>
      <w:proofErr w:type="spellEnd"/>
      <w:r w:rsidRPr="00066E87">
        <w:rPr>
          <w:i/>
          <w:iCs/>
        </w:rPr>
        <w:t>, så udfyld skema</w:t>
      </w:r>
      <w:r w:rsidR="00266DF4" w:rsidRPr="00066E87">
        <w:rPr>
          <w:i/>
          <w:iCs/>
        </w:rPr>
        <w:t>et</w:t>
      </w:r>
      <w:r w:rsidRPr="00066E87">
        <w:rPr>
          <w:i/>
          <w:iCs/>
        </w:rPr>
        <w:t xml:space="preserve"> på www.dovblinde.dk eller kontakt </w:t>
      </w:r>
      <w:proofErr w:type="spellStart"/>
      <w:r w:rsidRPr="00066E87">
        <w:rPr>
          <w:i/>
          <w:iCs/>
        </w:rPr>
        <w:t>DøvBlinde</w:t>
      </w:r>
      <w:proofErr w:type="spellEnd"/>
      <w:r w:rsidRPr="00066E87">
        <w:rPr>
          <w:i/>
          <w:iCs/>
        </w:rPr>
        <w:t xml:space="preserve"> Danmark. </w:t>
      </w:r>
    </w:p>
    <w:p w14:paraId="7E49AC46" w14:textId="77777777" w:rsidR="005C33B4" w:rsidRPr="00A8166B" w:rsidRDefault="005C33B4" w:rsidP="00EB6FA5">
      <w:pPr>
        <w:spacing w:after="0" w:line="240" w:lineRule="auto"/>
        <w:rPr>
          <w:sz w:val="28"/>
          <w:szCs w:val="28"/>
        </w:rPr>
      </w:pPr>
    </w:p>
    <w:p w14:paraId="3B3F6D94" w14:textId="77777777" w:rsidR="00913FED" w:rsidRDefault="00913FED">
      <w:pPr>
        <w:rPr>
          <w:rFonts w:eastAsiaTheme="minorEastAsia"/>
          <w:b w:val="0"/>
          <w:color w:val="5A5A5A" w:themeColor="text1" w:themeTint="A5"/>
          <w:spacing w:val="15"/>
          <w:szCs w:val="28"/>
        </w:rPr>
      </w:pPr>
      <w:r>
        <w:rPr>
          <w:szCs w:val="28"/>
        </w:rPr>
        <w:br w:type="page"/>
      </w:r>
    </w:p>
    <w:p w14:paraId="7FDCAF46" w14:textId="53C61A3E" w:rsidR="00EB6FA5" w:rsidRPr="00066E87" w:rsidRDefault="00BB6A51" w:rsidP="00066E87">
      <w:pPr>
        <w:pStyle w:val="Undertitel"/>
      </w:pPr>
      <w:bookmarkStart w:id="15" w:name="_Toc162532702"/>
      <w:proofErr w:type="spellStart"/>
      <w:r w:rsidRPr="00066E87">
        <w:lastRenderedPageBreak/>
        <w:t>DøvBlinde</w:t>
      </w:r>
      <w:proofErr w:type="spellEnd"/>
      <w:r w:rsidRPr="00066E87">
        <w:t xml:space="preserve"> Ung</w:t>
      </w:r>
      <w:r w:rsidR="007573B0" w:rsidRPr="00066E87">
        <w:t>dom</w:t>
      </w:r>
      <w:bookmarkEnd w:id="15"/>
    </w:p>
    <w:p w14:paraId="1EEC6D70" w14:textId="77777777" w:rsidR="00916C7E" w:rsidRPr="00A8166B" w:rsidRDefault="00916C7E" w:rsidP="00916C7E">
      <w:pPr>
        <w:spacing w:after="0" w:line="240" w:lineRule="auto"/>
        <w:jc w:val="right"/>
        <w:rPr>
          <w:i/>
          <w:iCs/>
          <w:sz w:val="28"/>
          <w:szCs w:val="28"/>
        </w:rPr>
      </w:pPr>
    </w:p>
    <w:p w14:paraId="1CD193BE" w14:textId="69D90548" w:rsidR="00916C7E" w:rsidRPr="00066E87" w:rsidRDefault="00916C7E" w:rsidP="007573B0">
      <w:pPr>
        <w:spacing w:after="0" w:line="240" w:lineRule="auto"/>
        <w:rPr>
          <w:i/>
          <w:iCs/>
          <w:szCs w:val="32"/>
        </w:rPr>
      </w:pPr>
      <w:r w:rsidRPr="00066E87">
        <w:rPr>
          <w:i/>
          <w:iCs/>
          <w:szCs w:val="32"/>
        </w:rPr>
        <w:t xml:space="preserve">”Her bliver </w:t>
      </w:r>
      <w:r w:rsidR="00426E9A" w:rsidRPr="00066E87">
        <w:rPr>
          <w:i/>
          <w:iCs/>
          <w:szCs w:val="32"/>
        </w:rPr>
        <w:t>man</w:t>
      </w:r>
      <w:r w:rsidRPr="00066E87">
        <w:rPr>
          <w:i/>
          <w:iCs/>
          <w:szCs w:val="32"/>
        </w:rPr>
        <w:t xml:space="preserve"> taget godt imod! Vi har et super godt sammenhold, hvor tale- og tegnsprogsbrugere snakker på kryds og tværs. Det er som at komme hjem efter at have været ude at rejse i meget lang tid”.</w:t>
      </w:r>
    </w:p>
    <w:p w14:paraId="78C25AF7" w14:textId="77777777" w:rsidR="00EB6FA5" w:rsidRPr="00A8166B" w:rsidRDefault="00EB6FA5" w:rsidP="007573B0">
      <w:pPr>
        <w:spacing w:after="0" w:line="240" w:lineRule="auto"/>
        <w:rPr>
          <w:sz w:val="28"/>
          <w:szCs w:val="28"/>
        </w:rPr>
      </w:pPr>
    </w:p>
    <w:p w14:paraId="0BA37976" w14:textId="11AD9478" w:rsidR="00426E9A" w:rsidRDefault="00916C7E" w:rsidP="00066E87">
      <w:proofErr w:type="spellStart"/>
      <w:r w:rsidRPr="00A8166B">
        <w:rPr>
          <w:bCs/>
        </w:rPr>
        <w:t>DøvBlinde</w:t>
      </w:r>
      <w:proofErr w:type="spellEnd"/>
      <w:r w:rsidRPr="00A8166B">
        <w:rPr>
          <w:bCs/>
        </w:rPr>
        <w:t xml:space="preserve"> Ung</w:t>
      </w:r>
      <w:r w:rsidR="007573B0">
        <w:rPr>
          <w:bCs/>
        </w:rPr>
        <w:t>dom</w:t>
      </w:r>
      <w:r w:rsidRPr="00A8166B">
        <w:rPr>
          <w:bCs/>
        </w:rPr>
        <w:t xml:space="preserve"> </w:t>
      </w:r>
      <w:r w:rsidRPr="00A8166B">
        <w:t xml:space="preserve">er for alle unge med nedsat syn og hørelse på 15 - 35 år. </w:t>
      </w:r>
      <w:r w:rsidR="00426E9A">
        <w:t>Vi</w:t>
      </w:r>
      <w:r w:rsidR="008E596D">
        <w:t xml:space="preserve"> skab</w:t>
      </w:r>
      <w:r w:rsidR="00426E9A">
        <w:t>er</w:t>
      </w:r>
      <w:r w:rsidR="008E596D">
        <w:t xml:space="preserve"> hyggelige rammer for et godt fællesskab. </w:t>
      </w:r>
    </w:p>
    <w:p w14:paraId="197E0A7E" w14:textId="35FDA24F" w:rsidR="00916C7E" w:rsidRPr="00A8166B" w:rsidRDefault="00426E9A" w:rsidP="00066E87">
      <w:r>
        <w:t xml:space="preserve">Alle er velkomne – både </w:t>
      </w:r>
      <w:r w:rsidR="00916C7E" w:rsidRPr="00A8166B">
        <w:t xml:space="preserve">talebrugere, tegnsprogsbrugere, drenge, piger og unge af forskellig etnicitet. </w:t>
      </w:r>
    </w:p>
    <w:p w14:paraId="1365390D" w14:textId="77777777" w:rsidR="00916C7E" w:rsidRDefault="00916C7E" w:rsidP="00066E87"/>
    <w:p w14:paraId="7ED7A075" w14:textId="46937F6A" w:rsidR="008E596D" w:rsidRDefault="001212C5" w:rsidP="00676FF7">
      <w:pPr>
        <w:pStyle w:val="Listeafsnit"/>
        <w:numPr>
          <w:ilvl w:val="0"/>
          <w:numId w:val="5"/>
        </w:numPr>
      </w:pPr>
      <w:r>
        <w:t>Un</w:t>
      </w:r>
      <w:r w:rsidR="00426E9A">
        <w:t>g</w:t>
      </w:r>
      <w:r>
        <w:t>doms</w:t>
      </w:r>
      <w:r w:rsidR="008E596D">
        <w:t>weekend</w:t>
      </w:r>
      <w:r w:rsidR="0073363B">
        <w:t>er</w:t>
      </w:r>
      <w:r w:rsidR="008E596D">
        <w:t xml:space="preserve"> med overnatning</w:t>
      </w:r>
    </w:p>
    <w:p w14:paraId="2457622E" w14:textId="77777777" w:rsidR="001212C5" w:rsidRDefault="001212C5" w:rsidP="00676FF7">
      <w:pPr>
        <w:pStyle w:val="Listeafsnit"/>
        <w:numPr>
          <w:ilvl w:val="0"/>
          <w:numId w:val="5"/>
        </w:numPr>
      </w:pPr>
      <w:r>
        <w:t>Fælles oplevelser</w:t>
      </w:r>
    </w:p>
    <w:p w14:paraId="76C24F78" w14:textId="77777777" w:rsidR="001212C5" w:rsidRDefault="001212C5" w:rsidP="00676FF7">
      <w:pPr>
        <w:pStyle w:val="Listeafsnit"/>
        <w:numPr>
          <w:ilvl w:val="0"/>
          <w:numId w:val="5"/>
        </w:numPr>
      </w:pPr>
      <w:r>
        <w:t xml:space="preserve">Sammenhold </w:t>
      </w:r>
    </w:p>
    <w:p w14:paraId="04EAA99F" w14:textId="77777777" w:rsidR="001212C5" w:rsidRDefault="001212C5" w:rsidP="00676FF7">
      <w:pPr>
        <w:pStyle w:val="Listeafsnit"/>
        <w:numPr>
          <w:ilvl w:val="0"/>
          <w:numId w:val="5"/>
        </w:numPr>
      </w:pPr>
      <w:r>
        <w:t xml:space="preserve">Fællesskab </w:t>
      </w:r>
    </w:p>
    <w:p w14:paraId="2338D4B8" w14:textId="77777777" w:rsidR="00916C7E" w:rsidRPr="00A8166B" w:rsidRDefault="00916C7E" w:rsidP="00916C7E">
      <w:pPr>
        <w:spacing w:after="0" w:line="240" w:lineRule="auto"/>
        <w:rPr>
          <w:sz w:val="28"/>
          <w:szCs w:val="28"/>
        </w:rPr>
      </w:pPr>
    </w:p>
    <w:p w14:paraId="73FE074D" w14:textId="2A4042A4" w:rsidR="00916C7E" w:rsidRPr="00066E87" w:rsidRDefault="00916C7E" w:rsidP="00916C7E">
      <w:pPr>
        <w:spacing w:after="0" w:line="240" w:lineRule="auto"/>
        <w:rPr>
          <w:i/>
          <w:iCs/>
          <w:szCs w:val="32"/>
        </w:rPr>
      </w:pPr>
      <w:r w:rsidRPr="00066E87">
        <w:rPr>
          <w:i/>
          <w:iCs/>
          <w:szCs w:val="32"/>
        </w:rPr>
        <w:t xml:space="preserve">Find os på </w:t>
      </w:r>
      <w:hyperlink r:id="rId8" w:history="1">
        <w:r w:rsidR="00DB28BA" w:rsidRPr="00194DED">
          <w:t>www.dovblinde.dk/ung</w:t>
        </w:r>
      </w:hyperlink>
      <w:r w:rsidR="007573B0" w:rsidRPr="00194DED">
        <w:t>do</w:t>
      </w:r>
      <w:r w:rsidR="00194DED" w:rsidRPr="00194DED">
        <w:t>m</w:t>
      </w:r>
      <w:r w:rsidR="00DB28BA" w:rsidRPr="00066E87">
        <w:rPr>
          <w:i/>
          <w:iCs/>
          <w:szCs w:val="32"/>
        </w:rPr>
        <w:t xml:space="preserve"> eller</w:t>
      </w:r>
      <w:r w:rsidRPr="00066E87">
        <w:rPr>
          <w:i/>
          <w:iCs/>
          <w:szCs w:val="32"/>
        </w:rPr>
        <w:t xml:space="preserve"> på</w:t>
      </w:r>
      <w:r w:rsidR="00452A9B" w:rsidRPr="00066E87">
        <w:rPr>
          <w:i/>
          <w:iCs/>
          <w:szCs w:val="32"/>
        </w:rPr>
        <w:t xml:space="preserve"> unge døvblindes egen gruppe på</w:t>
      </w:r>
      <w:r w:rsidRPr="00066E87">
        <w:rPr>
          <w:i/>
          <w:iCs/>
          <w:szCs w:val="32"/>
        </w:rPr>
        <w:t xml:space="preserve"> </w:t>
      </w:r>
      <w:proofErr w:type="spellStart"/>
      <w:r w:rsidR="00DB28BA" w:rsidRPr="00066E87">
        <w:rPr>
          <w:i/>
          <w:iCs/>
          <w:szCs w:val="32"/>
        </w:rPr>
        <w:t>f</w:t>
      </w:r>
      <w:r w:rsidRPr="00066E87">
        <w:rPr>
          <w:i/>
          <w:iCs/>
          <w:szCs w:val="32"/>
        </w:rPr>
        <w:t>acebook</w:t>
      </w:r>
      <w:proofErr w:type="spellEnd"/>
      <w:r w:rsidR="00452A9B" w:rsidRPr="00066E87">
        <w:rPr>
          <w:i/>
          <w:iCs/>
          <w:szCs w:val="32"/>
        </w:rPr>
        <w:t>:</w:t>
      </w:r>
      <w:r w:rsidRPr="00066E87">
        <w:rPr>
          <w:i/>
          <w:iCs/>
          <w:szCs w:val="32"/>
        </w:rPr>
        <w:t xml:space="preserve"> </w:t>
      </w:r>
      <w:proofErr w:type="spellStart"/>
      <w:r w:rsidRPr="00066E87">
        <w:rPr>
          <w:i/>
          <w:iCs/>
          <w:szCs w:val="32"/>
        </w:rPr>
        <w:t>DøvBlinde</w:t>
      </w:r>
      <w:proofErr w:type="spellEnd"/>
      <w:r w:rsidRPr="00066E87">
        <w:rPr>
          <w:i/>
          <w:iCs/>
          <w:szCs w:val="32"/>
        </w:rPr>
        <w:t xml:space="preserve"> Ung</w:t>
      </w:r>
      <w:r w:rsidR="007573B0" w:rsidRPr="00066E87">
        <w:rPr>
          <w:i/>
          <w:iCs/>
          <w:szCs w:val="32"/>
        </w:rPr>
        <w:t>dom</w:t>
      </w:r>
      <w:r w:rsidR="00426E9A" w:rsidRPr="00066E87">
        <w:rPr>
          <w:i/>
          <w:iCs/>
          <w:szCs w:val="32"/>
        </w:rPr>
        <w:t>.</w:t>
      </w:r>
    </w:p>
    <w:p w14:paraId="736B19D1" w14:textId="3E153976" w:rsidR="00916C7E" w:rsidRPr="00A8166B" w:rsidRDefault="00916C7E" w:rsidP="00916C7E">
      <w:pPr>
        <w:spacing w:after="0" w:line="240" w:lineRule="auto"/>
        <w:rPr>
          <w:sz w:val="28"/>
          <w:szCs w:val="28"/>
        </w:rPr>
      </w:pPr>
    </w:p>
    <w:p w14:paraId="6ECA6913" w14:textId="77777777" w:rsidR="00916C7E" w:rsidRPr="00A8166B" w:rsidRDefault="00916C7E" w:rsidP="00916C7E">
      <w:pPr>
        <w:spacing w:after="0" w:line="240" w:lineRule="auto"/>
        <w:rPr>
          <w:sz w:val="28"/>
          <w:szCs w:val="28"/>
        </w:rPr>
      </w:pPr>
    </w:p>
    <w:p w14:paraId="2582D07F" w14:textId="77777777" w:rsidR="00916C7E" w:rsidRPr="00A8166B" w:rsidRDefault="00916C7E" w:rsidP="00EB6FA5">
      <w:pPr>
        <w:spacing w:after="0" w:line="240" w:lineRule="auto"/>
        <w:rPr>
          <w:sz w:val="28"/>
          <w:szCs w:val="28"/>
        </w:rPr>
      </w:pPr>
    </w:p>
    <w:p w14:paraId="02B8A452" w14:textId="77777777" w:rsidR="00FA54E3" w:rsidRDefault="00FA54E3" w:rsidP="00FA54E3">
      <w:pPr>
        <w:rPr>
          <w:sz w:val="28"/>
          <w:szCs w:val="28"/>
        </w:rPr>
      </w:pPr>
    </w:p>
    <w:p w14:paraId="494A4B0B" w14:textId="77777777" w:rsidR="00913FED" w:rsidRDefault="00913FED">
      <w:pPr>
        <w:rPr>
          <w:rFonts w:eastAsiaTheme="minorEastAsia"/>
          <w:b w:val="0"/>
          <w:color w:val="5A5A5A" w:themeColor="text1" w:themeTint="A5"/>
          <w:spacing w:val="15"/>
          <w:szCs w:val="28"/>
        </w:rPr>
      </w:pPr>
      <w:r>
        <w:rPr>
          <w:rFonts w:eastAsiaTheme="minorEastAsia"/>
          <w:color w:val="5A5A5A" w:themeColor="text1" w:themeTint="A5"/>
          <w:spacing w:val="15"/>
          <w:szCs w:val="28"/>
        </w:rPr>
        <w:br w:type="page"/>
      </w:r>
    </w:p>
    <w:p w14:paraId="503CFAFA" w14:textId="1E77FC75" w:rsidR="00EB6FA5" w:rsidRPr="00913FED" w:rsidRDefault="001212C5" w:rsidP="00066E87">
      <w:pPr>
        <w:pStyle w:val="Undertitel"/>
      </w:pPr>
      <w:bookmarkStart w:id="16" w:name="_Toc162532703"/>
      <w:r>
        <w:lastRenderedPageBreak/>
        <w:t>Familienetværk</w:t>
      </w:r>
      <w:bookmarkEnd w:id="16"/>
    </w:p>
    <w:p w14:paraId="45DDD03B" w14:textId="77777777" w:rsidR="003B5776" w:rsidRPr="00A8166B" w:rsidRDefault="003B5776" w:rsidP="003B5776">
      <w:pPr>
        <w:spacing w:after="0" w:line="240" w:lineRule="auto"/>
        <w:rPr>
          <w:sz w:val="28"/>
          <w:szCs w:val="28"/>
        </w:rPr>
      </w:pPr>
    </w:p>
    <w:p w14:paraId="61B7441C" w14:textId="6261EA21" w:rsidR="003B5776" w:rsidRPr="00066E87" w:rsidRDefault="003B5776" w:rsidP="00066E87">
      <w:pPr>
        <w:rPr>
          <w:i/>
          <w:iCs/>
        </w:rPr>
      </w:pPr>
      <w:r w:rsidRPr="00066E87">
        <w:rPr>
          <w:i/>
          <w:iCs/>
        </w:rPr>
        <w:t>»Man føler sig altid anderledes, når man er forældre til et barn, som er syns- og hørehæmmet.</w:t>
      </w:r>
      <w:r w:rsidR="00704DFD" w:rsidRPr="00066E87">
        <w:rPr>
          <w:i/>
          <w:iCs/>
        </w:rPr>
        <w:t xml:space="preserve"> </w:t>
      </w:r>
      <w:r w:rsidRPr="00066E87">
        <w:rPr>
          <w:i/>
          <w:iCs/>
        </w:rPr>
        <w:t>Det er befriende både for os, vores søn og hans lillesøster at mødes med familier,</w:t>
      </w:r>
      <w:r w:rsidR="00A37390" w:rsidRPr="00066E87">
        <w:rPr>
          <w:i/>
          <w:iCs/>
        </w:rPr>
        <w:t xml:space="preserve"> </w:t>
      </w:r>
      <w:r w:rsidRPr="00066E87">
        <w:rPr>
          <w:i/>
          <w:iCs/>
        </w:rPr>
        <w:t>der kan forstå os med det samme.</w:t>
      </w:r>
      <w:r w:rsidR="00704DFD" w:rsidRPr="00066E87">
        <w:rPr>
          <w:i/>
          <w:iCs/>
        </w:rPr>
        <w:t xml:space="preserve"> </w:t>
      </w:r>
      <w:r w:rsidRPr="00066E87">
        <w:rPr>
          <w:i/>
          <w:iCs/>
        </w:rPr>
        <w:t>Her behøver vi ikke forklare</w:t>
      </w:r>
      <w:r w:rsidR="00361ADF" w:rsidRPr="00066E87">
        <w:rPr>
          <w:i/>
          <w:iCs/>
        </w:rPr>
        <w:t xml:space="preserve"> noget </w:t>
      </w:r>
      <w:r w:rsidRPr="00066E87">
        <w:rPr>
          <w:i/>
          <w:iCs/>
        </w:rPr>
        <w:t>– det er bare skønt at grine sammen.«</w:t>
      </w:r>
    </w:p>
    <w:p w14:paraId="1DE3076D" w14:textId="4EBCBFEF" w:rsidR="003B5776" w:rsidRPr="00A8166B" w:rsidRDefault="003B5776" w:rsidP="00066E87"/>
    <w:p w14:paraId="7300BB38" w14:textId="7322A81E" w:rsidR="00A37390" w:rsidRDefault="003B5776" w:rsidP="00066E87">
      <w:r w:rsidRPr="00A8166B">
        <w:t xml:space="preserve">Har man et barn i familien med nedsat syn og hørelse, </w:t>
      </w:r>
      <w:r w:rsidR="00A37390">
        <w:t>kan det være rart at</w:t>
      </w:r>
      <w:r w:rsidRPr="00A8166B">
        <w:t xml:space="preserve"> dele erfaringer med andre</w:t>
      </w:r>
      <w:r w:rsidR="0073363B">
        <w:t xml:space="preserve"> </w:t>
      </w:r>
      <w:r w:rsidRPr="00A8166B">
        <w:t xml:space="preserve">i samme situation. Hos </w:t>
      </w:r>
      <w:proofErr w:type="spellStart"/>
      <w:r w:rsidRPr="00A8166B">
        <w:t>DøvBlinde</w:t>
      </w:r>
      <w:proofErr w:type="spellEnd"/>
      <w:r w:rsidRPr="00A8166B">
        <w:t xml:space="preserve"> Danmark </w:t>
      </w:r>
      <w:r w:rsidR="006C1D1E">
        <w:t>mødes familier</w:t>
      </w:r>
      <w:r w:rsidRPr="00A8166B">
        <w:t xml:space="preserve"> og deler oplevelser og viden om alt fra hjælpemidler til gode fif </w:t>
      </w:r>
      <w:r w:rsidR="00A37390">
        <w:t>i hverdagen</w:t>
      </w:r>
      <w:r w:rsidRPr="00A8166B">
        <w:t xml:space="preserve">. </w:t>
      </w:r>
    </w:p>
    <w:p w14:paraId="26A03296" w14:textId="6F974E5A" w:rsidR="006C1D1E" w:rsidRDefault="006C1D1E" w:rsidP="00066E87">
      <w:r>
        <w:t xml:space="preserve">På </w:t>
      </w:r>
      <w:r w:rsidR="003B5776" w:rsidRPr="00A8166B">
        <w:t>familie</w:t>
      </w:r>
      <w:r>
        <w:t>weekend</w:t>
      </w:r>
      <w:r w:rsidR="00BE225F">
        <w:t>er</w:t>
      </w:r>
      <w:r w:rsidR="003B5776" w:rsidRPr="00A8166B">
        <w:t xml:space="preserve"> </w:t>
      </w:r>
      <w:r w:rsidR="00A37390">
        <w:t xml:space="preserve">mødes </w:t>
      </w:r>
      <w:r>
        <w:t xml:space="preserve">både </w:t>
      </w:r>
      <w:r w:rsidR="00A37390">
        <w:t>familier, hvor det er barnet</w:t>
      </w:r>
      <w:r w:rsidR="005B2558">
        <w:t>,</w:t>
      </w:r>
      <w:r w:rsidR="00A37390">
        <w:t xml:space="preserve"> der har syns- og hørenedsættelse, og </w:t>
      </w:r>
      <w:r>
        <w:t xml:space="preserve">familier hvor det er en </w:t>
      </w:r>
      <w:proofErr w:type="gramStart"/>
      <w:r>
        <w:t>forældre</w:t>
      </w:r>
      <w:proofErr w:type="gramEnd"/>
      <w:r>
        <w:t xml:space="preserve">, der er døvblind. Omdrejningspunktet er, at alle familier med døvblindhed tæt inde på livet, kan have glæde af hinandens erfaringer. </w:t>
      </w:r>
    </w:p>
    <w:p w14:paraId="0D833980" w14:textId="3E4A646A" w:rsidR="003B5776" w:rsidRPr="00A8166B" w:rsidRDefault="003B5776" w:rsidP="00066E87">
      <w:r w:rsidRPr="00A8166B">
        <w:t xml:space="preserve">Har du eller et af dine børn en døvblindediagnose, skal du ikke holde dig tilbage fra at melde jer ind i </w:t>
      </w:r>
      <w:proofErr w:type="spellStart"/>
      <w:r w:rsidRPr="00A8166B">
        <w:t>DøvBlinde</w:t>
      </w:r>
      <w:proofErr w:type="spellEnd"/>
      <w:r w:rsidRPr="00A8166B">
        <w:t xml:space="preserve"> Danmark og få glæde af </w:t>
      </w:r>
      <w:r w:rsidR="001212C5">
        <w:t>Familie</w:t>
      </w:r>
      <w:r w:rsidRPr="00A8166B">
        <w:t xml:space="preserve">netværket. </w:t>
      </w:r>
    </w:p>
    <w:p w14:paraId="6E81DDB8" w14:textId="46FAFF43" w:rsidR="003B5776" w:rsidRPr="00A8166B" w:rsidRDefault="001212C5" w:rsidP="00066E87">
      <w:r>
        <w:t>Nye familier er v</w:t>
      </w:r>
      <w:r w:rsidR="003B5776" w:rsidRPr="00A8166B">
        <w:t>elkomne!</w:t>
      </w:r>
    </w:p>
    <w:p w14:paraId="0723DDB3" w14:textId="77777777" w:rsidR="003B5776" w:rsidRPr="00A8166B" w:rsidRDefault="003B5776" w:rsidP="00066E87"/>
    <w:p w14:paraId="5D3433D9" w14:textId="62DCF16B" w:rsidR="00EB6FA5" w:rsidRPr="00066E87" w:rsidRDefault="003B5776" w:rsidP="00066E87">
      <w:pPr>
        <w:rPr>
          <w:i/>
          <w:iCs/>
        </w:rPr>
      </w:pPr>
      <w:r w:rsidRPr="00066E87">
        <w:rPr>
          <w:i/>
          <w:iCs/>
        </w:rPr>
        <w:t xml:space="preserve">Kontakt os på www.dovblinde.dk eller hold øje med familiearrangementer i kalenderen </w:t>
      </w:r>
      <w:r w:rsidR="001212C5" w:rsidRPr="00066E87">
        <w:rPr>
          <w:i/>
          <w:iCs/>
        </w:rPr>
        <w:t xml:space="preserve">på www.dovblinde.dk </w:t>
      </w:r>
    </w:p>
    <w:p w14:paraId="6486670E" w14:textId="77777777" w:rsidR="00D83C8F" w:rsidRPr="00A8166B" w:rsidRDefault="00D83C8F" w:rsidP="00066E87"/>
    <w:p w14:paraId="36E1F421" w14:textId="77777777" w:rsidR="003B5776" w:rsidRPr="00A8166B" w:rsidRDefault="003B5776" w:rsidP="00EB6FA5">
      <w:pPr>
        <w:spacing w:after="0" w:line="240" w:lineRule="auto"/>
        <w:rPr>
          <w:sz w:val="28"/>
          <w:szCs w:val="28"/>
        </w:rPr>
      </w:pPr>
    </w:p>
    <w:p w14:paraId="2CDC0811" w14:textId="77777777" w:rsidR="00D83C8F" w:rsidRPr="00A8166B" w:rsidRDefault="00D83C8F" w:rsidP="00EB6FA5">
      <w:pPr>
        <w:spacing w:after="0" w:line="240" w:lineRule="auto"/>
        <w:rPr>
          <w:sz w:val="28"/>
          <w:szCs w:val="28"/>
        </w:rPr>
      </w:pPr>
    </w:p>
    <w:p w14:paraId="3AB9AA59" w14:textId="77777777" w:rsidR="0086633F" w:rsidRPr="00A8166B" w:rsidRDefault="0086633F" w:rsidP="00EB6FA5">
      <w:pPr>
        <w:spacing w:after="0" w:line="240" w:lineRule="auto"/>
        <w:rPr>
          <w:sz w:val="28"/>
          <w:szCs w:val="28"/>
        </w:rPr>
      </w:pPr>
    </w:p>
    <w:p w14:paraId="00746B6A" w14:textId="3E71CC8D" w:rsidR="00EB6FA5" w:rsidRPr="00066E87" w:rsidRDefault="00AC70A4" w:rsidP="00066E87">
      <w:pPr>
        <w:pStyle w:val="Undertitel"/>
      </w:pPr>
      <w:bookmarkStart w:id="17" w:name="_Toc162532704"/>
      <w:r w:rsidRPr="00066E87">
        <w:lastRenderedPageBreak/>
        <w:t>K</w:t>
      </w:r>
      <w:r w:rsidR="00EB6FA5" w:rsidRPr="00066E87">
        <w:t>ontaktperson</w:t>
      </w:r>
      <w:bookmarkEnd w:id="17"/>
      <w:r w:rsidRPr="00066E87">
        <w:t xml:space="preserve"> </w:t>
      </w:r>
    </w:p>
    <w:p w14:paraId="2D5FEC4B" w14:textId="77777777" w:rsidR="00066E87" w:rsidRDefault="00066E87" w:rsidP="00066E87"/>
    <w:p w14:paraId="43C84089" w14:textId="2EF5F90B" w:rsidR="00737E41" w:rsidRPr="00A8166B" w:rsidRDefault="006C1D1E" w:rsidP="00676FF7">
      <w:r>
        <w:t>Er du</w:t>
      </w:r>
      <w:r w:rsidR="0042604C" w:rsidRPr="00A8166B">
        <w:t xml:space="preserve"> d</w:t>
      </w:r>
      <w:r w:rsidR="00737E41" w:rsidRPr="00A8166B">
        <w:t>øvblind</w:t>
      </w:r>
      <w:r w:rsidR="0042604C" w:rsidRPr="00A8166B">
        <w:t xml:space="preserve"> eller </w:t>
      </w:r>
      <w:r w:rsidR="00CA7669">
        <w:t xml:space="preserve">har en </w:t>
      </w:r>
      <w:r w:rsidR="0042604C" w:rsidRPr="00A8166B">
        <w:t>alvorlig</w:t>
      </w:r>
      <w:r w:rsidR="00CA7669">
        <w:t xml:space="preserve"> syns- og hørenedsættelse</w:t>
      </w:r>
      <w:r w:rsidR="0042604C" w:rsidRPr="00A8166B">
        <w:t xml:space="preserve">, kan du </w:t>
      </w:r>
      <w:r w:rsidR="00737E41" w:rsidRPr="00A8166B">
        <w:t xml:space="preserve">søge </w:t>
      </w:r>
      <w:r w:rsidR="0042604C" w:rsidRPr="00A8166B">
        <w:t xml:space="preserve">din </w:t>
      </w:r>
      <w:r w:rsidR="00737E41" w:rsidRPr="00A8166B">
        <w:t xml:space="preserve">kommune om kontaktperson. En kontaktperson fungerer som bindeled mellem dig og dine omgivelser og holder dig orienteret fx ved </w:t>
      </w:r>
      <w:r w:rsidR="0042604C" w:rsidRPr="00A8166B">
        <w:t>at hjælpe med avislæsning</w:t>
      </w:r>
      <w:r w:rsidR="00737E41" w:rsidRPr="00A8166B">
        <w:t>, ordne post, meddelelser</w:t>
      </w:r>
      <w:r w:rsidR="0042604C" w:rsidRPr="00A8166B">
        <w:t xml:space="preserve">, </w:t>
      </w:r>
      <w:r w:rsidR="00737E41" w:rsidRPr="00A8166B">
        <w:t xml:space="preserve">regninger </w:t>
      </w:r>
      <w:r w:rsidR="0042604C" w:rsidRPr="00A8166B">
        <w:t>samt</w:t>
      </w:r>
      <w:r w:rsidR="00737E41" w:rsidRPr="00A8166B">
        <w:t xml:space="preserve"> ledsage ved indkøb, </w:t>
      </w:r>
      <w:r w:rsidR="0042604C" w:rsidRPr="00A8166B">
        <w:t>familie</w:t>
      </w:r>
      <w:r w:rsidR="00737E41" w:rsidRPr="00A8166B">
        <w:t xml:space="preserve">besøg, </w:t>
      </w:r>
      <w:r w:rsidR="0042604C" w:rsidRPr="00A8166B">
        <w:t xml:space="preserve">på </w:t>
      </w:r>
      <w:r w:rsidR="00737E41" w:rsidRPr="00A8166B">
        <w:t>kurser</w:t>
      </w:r>
      <w:r w:rsidR="0042604C" w:rsidRPr="00A8166B">
        <w:t>, udflugter og meget mere.</w:t>
      </w:r>
      <w:r w:rsidR="00737E41" w:rsidRPr="00A8166B">
        <w:t xml:space="preserve"> </w:t>
      </w:r>
    </w:p>
    <w:p w14:paraId="3B6980BB" w14:textId="6FDA0FA0" w:rsidR="00737E41" w:rsidRPr="00A8166B" w:rsidRDefault="00737E41" w:rsidP="00676FF7">
      <w:r w:rsidRPr="00A8166B">
        <w:t xml:space="preserve">En kontaktperson ansættes af kommunen. De fleste kommuner i Danmark </w:t>
      </w:r>
      <w:r w:rsidR="006C1D1E">
        <w:t xml:space="preserve">samarbejder </w:t>
      </w:r>
      <w:r w:rsidRPr="00A8166B">
        <w:t xml:space="preserve">med døvblindekonsulenterne hos CFD, som hjælper med at ansætte kontaktpersonen og få ansættelsen til at fungere. </w:t>
      </w:r>
    </w:p>
    <w:p w14:paraId="597C5A14" w14:textId="77777777" w:rsidR="00737E41" w:rsidRPr="00A8166B" w:rsidRDefault="00737E41" w:rsidP="00676FF7"/>
    <w:p w14:paraId="5A3F47C0" w14:textId="1ED95D31" w:rsidR="0073363B" w:rsidRDefault="00737E41" w:rsidP="00676FF7">
      <w:pPr>
        <w:rPr>
          <w:i/>
          <w:iCs/>
        </w:rPr>
      </w:pPr>
      <w:r w:rsidRPr="006C1D1E">
        <w:rPr>
          <w:i/>
          <w:iCs/>
        </w:rPr>
        <w:t>Du kan få flere oplysninger hos din kommune eller hos din døvblindekonsulent på CFD</w:t>
      </w:r>
      <w:r w:rsidR="0090348D">
        <w:rPr>
          <w:i/>
          <w:iCs/>
        </w:rPr>
        <w:t xml:space="preserve"> Rådgivning</w:t>
      </w:r>
      <w:r w:rsidRPr="006C1D1E">
        <w:rPr>
          <w:i/>
          <w:iCs/>
        </w:rPr>
        <w:t>.</w:t>
      </w:r>
      <w:r w:rsidR="006C1D1E" w:rsidRPr="006C1D1E">
        <w:rPr>
          <w:i/>
          <w:iCs/>
        </w:rPr>
        <w:t xml:space="preserve"> </w:t>
      </w:r>
    </w:p>
    <w:p w14:paraId="6EA619C3" w14:textId="0368ECD7" w:rsidR="00737E41" w:rsidRPr="006C1D1E" w:rsidRDefault="0073363B" w:rsidP="00676FF7">
      <w:pPr>
        <w:rPr>
          <w:i/>
          <w:iCs/>
        </w:rPr>
      </w:pPr>
      <w:r>
        <w:rPr>
          <w:i/>
          <w:iCs/>
        </w:rPr>
        <w:t>Læs</w:t>
      </w:r>
      <w:r w:rsidR="006C1D1E">
        <w:rPr>
          <w:i/>
          <w:iCs/>
        </w:rPr>
        <w:t xml:space="preserve"> mere på www.cfd.dk </w:t>
      </w:r>
    </w:p>
    <w:p w14:paraId="6571F10D" w14:textId="77777777" w:rsidR="00737E41" w:rsidRPr="00A8166B" w:rsidRDefault="00737E41" w:rsidP="00066E87"/>
    <w:p w14:paraId="43E48AD9" w14:textId="77777777" w:rsidR="0086633F" w:rsidRPr="00A8166B" w:rsidRDefault="0086633F" w:rsidP="00066E87"/>
    <w:p w14:paraId="745BF4CB" w14:textId="77777777" w:rsidR="00913FED" w:rsidRDefault="00913FED">
      <w:pPr>
        <w:rPr>
          <w:rFonts w:eastAsiaTheme="minorEastAsia"/>
          <w:b w:val="0"/>
          <w:color w:val="5A5A5A" w:themeColor="text1" w:themeTint="A5"/>
          <w:spacing w:val="15"/>
          <w:szCs w:val="28"/>
        </w:rPr>
      </w:pPr>
      <w:r>
        <w:rPr>
          <w:szCs w:val="28"/>
        </w:rPr>
        <w:br w:type="page"/>
      </w:r>
    </w:p>
    <w:p w14:paraId="52D2B72B" w14:textId="0633FE0A" w:rsidR="009831A7" w:rsidRPr="00066E87" w:rsidRDefault="009831A7" w:rsidP="00066E87">
      <w:pPr>
        <w:pStyle w:val="Undertitel"/>
      </w:pPr>
      <w:bookmarkStart w:id="18" w:name="_Toc162532705"/>
      <w:r w:rsidRPr="00066E87">
        <w:lastRenderedPageBreak/>
        <w:t xml:space="preserve">Foredrag om </w:t>
      </w:r>
      <w:r w:rsidR="0073363B" w:rsidRPr="00066E87">
        <w:t>livet som døvblind</w:t>
      </w:r>
      <w:bookmarkEnd w:id="18"/>
      <w:r w:rsidRPr="00066E87">
        <w:t xml:space="preserve"> </w:t>
      </w:r>
    </w:p>
    <w:p w14:paraId="3304A1FD" w14:textId="77777777" w:rsidR="00676FF7" w:rsidRDefault="00676FF7" w:rsidP="00066E87"/>
    <w:p w14:paraId="78C9DBBD" w14:textId="36C15C74" w:rsidR="009831A7" w:rsidRPr="00A8166B" w:rsidRDefault="009831A7" w:rsidP="00676FF7">
      <w:pPr>
        <w:pStyle w:val="Ingenafstand"/>
      </w:pPr>
      <w:r w:rsidRPr="00A8166B">
        <w:t xml:space="preserve">• Hvordan kommunikerer man med én, der hverken kan høre eller se? </w:t>
      </w:r>
    </w:p>
    <w:p w14:paraId="72FFC9CF" w14:textId="77777777" w:rsidR="009831A7" w:rsidRPr="00A8166B" w:rsidRDefault="009831A7" w:rsidP="00676FF7">
      <w:pPr>
        <w:pStyle w:val="Ingenafstand"/>
      </w:pPr>
      <w:r w:rsidRPr="00A8166B">
        <w:t xml:space="preserve">• Skal man hjælpe, hvis man møder en døvblind på gaden? </w:t>
      </w:r>
    </w:p>
    <w:p w14:paraId="59EDF69F" w14:textId="77777777" w:rsidR="009831A7" w:rsidRPr="00A8166B" w:rsidRDefault="009831A7" w:rsidP="00676FF7">
      <w:pPr>
        <w:pStyle w:val="Ingenafstand"/>
      </w:pPr>
      <w:r w:rsidRPr="00A8166B">
        <w:t xml:space="preserve">• Hvordan bevarer man livsgnisten, når syn og hørelse svigter? </w:t>
      </w:r>
    </w:p>
    <w:p w14:paraId="191B054F" w14:textId="77777777" w:rsidR="009831A7" w:rsidRPr="00A8166B" w:rsidRDefault="009831A7" w:rsidP="00676FF7">
      <w:pPr>
        <w:pStyle w:val="Ingenafstand"/>
      </w:pPr>
    </w:p>
    <w:p w14:paraId="3CA76F7B" w14:textId="17CA1591" w:rsidR="009831A7" w:rsidRPr="00A8166B" w:rsidRDefault="002814B7" w:rsidP="00676FF7">
      <w:pPr>
        <w:pStyle w:val="Ingenafstand"/>
      </w:pPr>
      <w:proofErr w:type="spellStart"/>
      <w:r>
        <w:t>DøvBlinde</w:t>
      </w:r>
      <w:proofErr w:type="spellEnd"/>
      <w:r>
        <w:t xml:space="preserve"> Danmarks</w:t>
      </w:r>
      <w:r w:rsidR="009831A7" w:rsidRPr="00A8166B">
        <w:t xml:space="preserve"> informatører, der selv er døvblinde eller </w:t>
      </w:r>
      <w:r w:rsidR="00CA7669">
        <w:t>har nedsat syn og hørelse</w:t>
      </w:r>
      <w:r w:rsidR="009831A7" w:rsidRPr="00A8166B">
        <w:t xml:space="preserve">, deler ud </w:t>
      </w:r>
      <w:r w:rsidR="009831A7">
        <w:t>af</w:t>
      </w:r>
      <w:r w:rsidR="009831A7" w:rsidRPr="00A8166B">
        <w:t xml:space="preserve"> </w:t>
      </w:r>
      <w:r w:rsidR="00DB28BA">
        <w:t xml:space="preserve">deres egen </w:t>
      </w:r>
      <w:r w:rsidR="009831A7" w:rsidRPr="00A8166B">
        <w:t>livshistorie og fortæller åbent</w:t>
      </w:r>
      <w:r w:rsidR="009831A7">
        <w:t xml:space="preserve">, hvordan det er </w:t>
      </w:r>
      <w:r w:rsidR="009831A7" w:rsidRPr="00A8166B">
        <w:t xml:space="preserve">af at leve med det dobbelte handicap. </w:t>
      </w:r>
    </w:p>
    <w:p w14:paraId="7E6C9BF8" w14:textId="77777777" w:rsidR="009831A7" w:rsidRPr="00A8166B" w:rsidRDefault="009831A7" w:rsidP="00676FF7">
      <w:pPr>
        <w:pStyle w:val="Ingenafstand"/>
      </w:pPr>
    </w:p>
    <w:p w14:paraId="27A87494" w14:textId="71510C5A" w:rsidR="009831A7" w:rsidRPr="00A8166B" w:rsidRDefault="00D067AF" w:rsidP="00676FF7">
      <w:pPr>
        <w:pStyle w:val="Ingenafstand"/>
      </w:pPr>
      <w:r>
        <w:t>Informatørerne</w:t>
      </w:r>
      <w:r w:rsidR="009831A7" w:rsidRPr="00A8166B">
        <w:t xml:space="preserve"> besøger skoler, uddannelsesinstitutioner, loger, foreninger, </w:t>
      </w:r>
      <w:r>
        <w:t>virksomhed</w:t>
      </w:r>
      <w:r w:rsidR="0085271B">
        <w:t>er</w:t>
      </w:r>
      <w:r w:rsidR="009831A7" w:rsidRPr="00A8166B">
        <w:t xml:space="preserve"> og andre steder, der gerne vil vide, hvordan det er at leve med døvblindhed. </w:t>
      </w:r>
    </w:p>
    <w:p w14:paraId="048D126F" w14:textId="77777777" w:rsidR="009831A7" w:rsidRPr="00A8166B" w:rsidRDefault="009831A7" w:rsidP="00676FF7">
      <w:pPr>
        <w:pStyle w:val="Ingenafstand"/>
      </w:pPr>
    </w:p>
    <w:p w14:paraId="3308D66F" w14:textId="01B87E14" w:rsidR="009831A7" w:rsidRPr="00A8166B" w:rsidRDefault="00D067AF" w:rsidP="00676FF7">
      <w:pPr>
        <w:pStyle w:val="Ingenafstand"/>
      </w:pPr>
      <w:r>
        <w:t xml:space="preserve">Foredrag </w:t>
      </w:r>
      <w:r w:rsidR="009831A7" w:rsidRPr="00A8166B">
        <w:t>skræddersy</w:t>
      </w:r>
      <w:r>
        <w:t>s</w:t>
      </w:r>
      <w:r w:rsidR="009831A7" w:rsidRPr="00A8166B">
        <w:t xml:space="preserve">, så det passer til alle målgrupper på tegnsprog eller </w:t>
      </w:r>
      <w:r w:rsidR="009831A7">
        <w:t xml:space="preserve">tale. </w:t>
      </w:r>
    </w:p>
    <w:p w14:paraId="75173D4F" w14:textId="77777777" w:rsidR="009831A7" w:rsidRPr="00A8166B" w:rsidRDefault="009831A7" w:rsidP="00676FF7">
      <w:pPr>
        <w:pStyle w:val="Ingenafstand"/>
      </w:pPr>
    </w:p>
    <w:p w14:paraId="1797E980" w14:textId="77777777" w:rsidR="009831A7" w:rsidRPr="00A8166B" w:rsidRDefault="009831A7" w:rsidP="00676FF7">
      <w:pPr>
        <w:pStyle w:val="Ingenafstand"/>
        <w:rPr>
          <w:i/>
          <w:iCs/>
        </w:rPr>
      </w:pPr>
      <w:r w:rsidRPr="00A8166B">
        <w:rPr>
          <w:i/>
          <w:iCs/>
        </w:rPr>
        <w:t xml:space="preserve">Informatørforedrag er gratis og kan bestilles på www.dovblinde.dk </w:t>
      </w:r>
    </w:p>
    <w:p w14:paraId="39E59942" w14:textId="77777777" w:rsidR="009831A7" w:rsidRPr="00A8166B" w:rsidRDefault="009831A7" w:rsidP="00676FF7">
      <w:pPr>
        <w:pStyle w:val="Ingenafstand"/>
      </w:pPr>
    </w:p>
    <w:p w14:paraId="32643520" w14:textId="77777777" w:rsidR="0086633F" w:rsidRPr="00A8166B" w:rsidRDefault="0086633F" w:rsidP="00066E87"/>
    <w:p w14:paraId="6E391B92" w14:textId="77777777" w:rsidR="0017118D" w:rsidRPr="00A8166B" w:rsidRDefault="0017118D" w:rsidP="00066E87"/>
    <w:p w14:paraId="33E854CA" w14:textId="77777777" w:rsidR="00913FED" w:rsidRDefault="00913FED">
      <w:pPr>
        <w:rPr>
          <w:rFonts w:eastAsiaTheme="minorEastAsia"/>
          <w:b w:val="0"/>
          <w:color w:val="5A5A5A" w:themeColor="text1" w:themeTint="A5"/>
          <w:spacing w:val="15"/>
          <w:szCs w:val="28"/>
        </w:rPr>
      </w:pPr>
      <w:r>
        <w:rPr>
          <w:szCs w:val="28"/>
        </w:rPr>
        <w:br w:type="page"/>
      </w:r>
    </w:p>
    <w:p w14:paraId="78B4EB9C" w14:textId="13003F0E" w:rsidR="0017118D" w:rsidRPr="00066E87" w:rsidRDefault="00EB6FA5" w:rsidP="00066E87">
      <w:pPr>
        <w:pStyle w:val="Undertitel"/>
      </w:pPr>
      <w:bookmarkStart w:id="19" w:name="_Toc162532706"/>
      <w:r w:rsidRPr="00066E87">
        <w:lastRenderedPageBreak/>
        <w:t>Bagside</w:t>
      </w:r>
      <w:r w:rsidR="00D067AF" w:rsidRPr="00066E87">
        <w:t>n</w:t>
      </w:r>
      <w:bookmarkEnd w:id="19"/>
    </w:p>
    <w:p w14:paraId="09C94AC8" w14:textId="77777777" w:rsidR="0017118D" w:rsidRPr="00A8166B" w:rsidRDefault="0017118D" w:rsidP="00EB6FA5">
      <w:pPr>
        <w:spacing w:after="0" w:line="240" w:lineRule="auto"/>
        <w:rPr>
          <w:i/>
          <w:iCs/>
          <w:sz w:val="28"/>
          <w:szCs w:val="28"/>
        </w:rPr>
      </w:pPr>
    </w:p>
    <w:p w14:paraId="7BB78556" w14:textId="0FEECDF5" w:rsidR="003912DD" w:rsidRPr="00676FF7" w:rsidRDefault="00EB6FA5" w:rsidP="00676FF7">
      <w:r w:rsidRPr="00676FF7">
        <w:t xml:space="preserve">STØT </w:t>
      </w:r>
      <w:r w:rsidR="008572A5" w:rsidRPr="00676FF7">
        <w:t>DØVBLINDE DANMARK</w:t>
      </w:r>
      <w:r w:rsidRPr="00676FF7">
        <w:t xml:space="preserve"> </w:t>
      </w:r>
    </w:p>
    <w:p w14:paraId="16CE9E87" w14:textId="77777777" w:rsidR="002B49C9" w:rsidRPr="00676FF7" w:rsidRDefault="002B49C9" w:rsidP="00676FF7">
      <w:pPr>
        <w:rPr>
          <w:i/>
          <w:iCs/>
          <w:szCs w:val="32"/>
        </w:rPr>
      </w:pPr>
    </w:p>
    <w:p w14:paraId="3061EBEF" w14:textId="3B034471" w:rsidR="002B49C9" w:rsidRPr="00676FF7" w:rsidRDefault="002B49C9" w:rsidP="00676FF7">
      <w:pPr>
        <w:rPr>
          <w:i/>
          <w:iCs/>
          <w:szCs w:val="32"/>
        </w:rPr>
      </w:pPr>
      <w:r w:rsidRPr="00676FF7">
        <w:rPr>
          <w:i/>
          <w:iCs/>
          <w:szCs w:val="32"/>
        </w:rPr>
        <w:t>Blekinge Boulevard 2</w:t>
      </w:r>
    </w:p>
    <w:p w14:paraId="5A7813E1" w14:textId="27C892D3" w:rsidR="002B49C9" w:rsidRPr="00676FF7" w:rsidRDefault="002B49C9" w:rsidP="00676FF7">
      <w:pPr>
        <w:rPr>
          <w:i/>
          <w:iCs/>
          <w:szCs w:val="32"/>
        </w:rPr>
      </w:pPr>
      <w:r w:rsidRPr="00676FF7">
        <w:rPr>
          <w:i/>
          <w:iCs/>
          <w:szCs w:val="32"/>
        </w:rPr>
        <w:t>2630 Taastrup</w:t>
      </w:r>
    </w:p>
    <w:p w14:paraId="6224522A" w14:textId="05180D45" w:rsidR="00F05508" w:rsidRPr="00676FF7" w:rsidRDefault="00F05508" w:rsidP="00676FF7">
      <w:pPr>
        <w:rPr>
          <w:i/>
          <w:iCs/>
          <w:szCs w:val="32"/>
        </w:rPr>
      </w:pPr>
      <w:r w:rsidRPr="00676FF7">
        <w:rPr>
          <w:i/>
          <w:iCs/>
          <w:szCs w:val="32"/>
        </w:rPr>
        <w:t xml:space="preserve">mail@dovblinde.dk </w:t>
      </w:r>
    </w:p>
    <w:p w14:paraId="517C0FE9" w14:textId="77777777" w:rsidR="002B49C9" w:rsidRPr="00676FF7" w:rsidRDefault="002B49C9" w:rsidP="00676FF7">
      <w:pPr>
        <w:rPr>
          <w:i/>
          <w:iCs/>
          <w:szCs w:val="32"/>
        </w:rPr>
      </w:pPr>
    </w:p>
    <w:p w14:paraId="2643A6E5" w14:textId="31171916" w:rsidR="003912DD" w:rsidRPr="00676FF7" w:rsidRDefault="003912DD" w:rsidP="00676FF7">
      <w:pPr>
        <w:rPr>
          <w:i/>
          <w:iCs/>
          <w:szCs w:val="32"/>
        </w:rPr>
      </w:pPr>
      <w:r w:rsidRPr="00676FF7">
        <w:rPr>
          <w:i/>
          <w:iCs/>
          <w:szCs w:val="32"/>
        </w:rPr>
        <w:t>Find os på</w:t>
      </w:r>
      <w:r w:rsidR="00676FF7">
        <w:rPr>
          <w:i/>
          <w:iCs/>
          <w:szCs w:val="32"/>
        </w:rPr>
        <w:t>:</w:t>
      </w:r>
    </w:p>
    <w:p w14:paraId="2A3C5BBE" w14:textId="4D007244" w:rsidR="003912DD" w:rsidRPr="00676FF7" w:rsidRDefault="003912DD" w:rsidP="00676FF7">
      <w:pPr>
        <w:rPr>
          <w:i/>
          <w:iCs/>
          <w:szCs w:val="32"/>
        </w:rPr>
      </w:pPr>
      <w:r w:rsidRPr="00676FF7">
        <w:rPr>
          <w:i/>
          <w:iCs/>
          <w:szCs w:val="32"/>
        </w:rPr>
        <w:t xml:space="preserve">www.dovblinde.dk </w:t>
      </w:r>
    </w:p>
    <w:p w14:paraId="1F2EB809" w14:textId="4D857CE6" w:rsidR="003912DD" w:rsidRPr="00676FF7" w:rsidRDefault="00DB28BA" w:rsidP="00676FF7">
      <w:pPr>
        <w:rPr>
          <w:i/>
          <w:iCs/>
          <w:szCs w:val="32"/>
        </w:rPr>
      </w:pPr>
      <w:proofErr w:type="spellStart"/>
      <w:r w:rsidRPr="00676FF7">
        <w:rPr>
          <w:i/>
          <w:iCs/>
          <w:szCs w:val="32"/>
        </w:rPr>
        <w:t>f</w:t>
      </w:r>
      <w:r w:rsidR="003912DD" w:rsidRPr="00676FF7">
        <w:rPr>
          <w:i/>
          <w:iCs/>
          <w:szCs w:val="32"/>
        </w:rPr>
        <w:t>acebook</w:t>
      </w:r>
      <w:proofErr w:type="spellEnd"/>
      <w:r w:rsidR="00F05508" w:rsidRPr="00676FF7">
        <w:rPr>
          <w:i/>
          <w:iCs/>
          <w:szCs w:val="32"/>
        </w:rPr>
        <w:t xml:space="preserve">: </w:t>
      </w:r>
      <w:proofErr w:type="spellStart"/>
      <w:r w:rsidR="00F05508" w:rsidRPr="00676FF7">
        <w:rPr>
          <w:i/>
          <w:iCs/>
          <w:szCs w:val="32"/>
        </w:rPr>
        <w:t>DøvBlinde</w:t>
      </w:r>
      <w:proofErr w:type="spellEnd"/>
      <w:r w:rsidR="00F05508" w:rsidRPr="00676FF7">
        <w:rPr>
          <w:i/>
          <w:iCs/>
          <w:szCs w:val="32"/>
        </w:rPr>
        <w:t xml:space="preserve"> Danmark</w:t>
      </w:r>
    </w:p>
    <w:p w14:paraId="1FD55720" w14:textId="63D6F8A1" w:rsidR="003912DD" w:rsidRPr="00676FF7" w:rsidRDefault="003912DD" w:rsidP="00676FF7">
      <w:pPr>
        <w:rPr>
          <w:i/>
          <w:iCs/>
          <w:szCs w:val="32"/>
        </w:rPr>
      </w:pPr>
      <w:r w:rsidRPr="00676FF7">
        <w:rPr>
          <w:i/>
          <w:iCs/>
          <w:szCs w:val="32"/>
        </w:rPr>
        <w:t xml:space="preserve">Medlemsgruppen på </w:t>
      </w:r>
      <w:proofErr w:type="spellStart"/>
      <w:r w:rsidR="00DB28BA" w:rsidRPr="00676FF7">
        <w:rPr>
          <w:i/>
          <w:iCs/>
          <w:szCs w:val="32"/>
        </w:rPr>
        <w:t>f</w:t>
      </w:r>
      <w:r w:rsidRPr="00676FF7">
        <w:rPr>
          <w:i/>
          <w:iCs/>
          <w:szCs w:val="32"/>
        </w:rPr>
        <w:t>acebook</w:t>
      </w:r>
      <w:proofErr w:type="spellEnd"/>
      <w:r w:rsidRPr="00676FF7">
        <w:rPr>
          <w:i/>
          <w:iCs/>
          <w:szCs w:val="32"/>
        </w:rPr>
        <w:t xml:space="preserve">: </w:t>
      </w:r>
      <w:r w:rsidR="00F05508" w:rsidRPr="00676FF7">
        <w:rPr>
          <w:i/>
          <w:iCs/>
          <w:szCs w:val="32"/>
        </w:rPr>
        <w:t xml:space="preserve">Medlemmer i </w:t>
      </w:r>
      <w:proofErr w:type="spellStart"/>
      <w:r w:rsidR="00F05508" w:rsidRPr="00676FF7">
        <w:rPr>
          <w:i/>
          <w:iCs/>
          <w:szCs w:val="32"/>
        </w:rPr>
        <w:t>DøvBlinde</w:t>
      </w:r>
      <w:proofErr w:type="spellEnd"/>
      <w:r w:rsidR="00F05508" w:rsidRPr="00676FF7">
        <w:rPr>
          <w:i/>
          <w:iCs/>
          <w:szCs w:val="32"/>
        </w:rPr>
        <w:t xml:space="preserve"> Danmark</w:t>
      </w:r>
    </w:p>
    <w:p w14:paraId="3F6956DD" w14:textId="7A97C4CA" w:rsidR="003912DD" w:rsidRPr="00676FF7" w:rsidRDefault="003912DD" w:rsidP="00676FF7">
      <w:pPr>
        <w:rPr>
          <w:i/>
          <w:iCs/>
          <w:szCs w:val="32"/>
        </w:rPr>
      </w:pPr>
      <w:r w:rsidRPr="00676FF7">
        <w:rPr>
          <w:i/>
          <w:iCs/>
          <w:szCs w:val="32"/>
        </w:rPr>
        <w:t xml:space="preserve">Ung på </w:t>
      </w:r>
      <w:proofErr w:type="spellStart"/>
      <w:r w:rsidR="00DB28BA" w:rsidRPr="00676FF7">
        <w:rPr>
          <w:i/>
          <w:iCs/>
          <w:szCs w:val="32"/>
        </w:rPr>
        <w:t>f</w:t>
      </w:r>
      <w:r w:rsidRPr="00676FF7">
        <w:rPr>
          <w:i/>
          <w:iCs/>
          <w:szCs w:val="32"/>
        </w:rPr>
        <w:t>acebook</w:t>
      </w:r>
      <w:proofErr w:type="spellEnd"/>
      <w:r w:rsidRPr="00676FF7">
        <w:rPr>
          <w:i/>
          <w:iCs/>
          <w:szCs w:val="32"/>
        </w:rPr>
        <w:t xml:space="preserve">: </w:t>
      </w:r>
      <w:proofErr w:type="spellStart"/>
      <w:r w:rsidR="00F05508" w:rsidRPr="00676FF7">
        <w:rPr>
          <w:i/>
          <w:iCs/>
          <w:szCs w:val="32"/>
        </w:rPr>
        <w:t>DøvBlinde</w:t>
      </w:r>
      <w:proofErr w:type="spellEnd"/>
      <w:r w:rsidR="00F05508" w:rsidRPr="00676FF7">
        <w:rPr>
          <w:i/>
          <w:iCs/>
          <w:szCs w:val="32"/>
        </w:rPr>
        <w:t xml:space="preserve"> Ungdom </w:t>
      </w:r>
    </w:p>
    <w:p w14:paraId="6151A7FE" w14:textId="77777777" w:rsidR="00603526" w:rsidRPr="00676FF7" w:rsidRDefault="00603526" w:rsidP="00676FF7">
      <w:pPr>
        <w:rPr>
          <w:i/>
          <w:iCs/>
          <w:szCs w:val="32"/>
        </w:rPr>
      </w:pPr>
    </w:p>
    <w:p w14:paraId="588D6A5B" w14:textId="77777777" w:rsidR="00603526" w:rsidRPr="00676FF7" w:rsidRDefault="00603526" w:rsidP="00676FF7">
      <w:pPr>
        <w:rPr>
          <w:i/>
          <w:iCs/>
          <w:szCs w:val="32"/>
        </w:rPr>
      </w:pPr>
    </w:p>
    <w:p w14:paraId="6A8B60AB" w14:textId="77777777" w:rsidR="00603526" w:rsidRPr="00676FF7" w:rsidRDefault="00603526" w:rsidP="00676FF7">
      <w:pPr>
        <w:rPr>
          <w:i/>
          <w:iCs/>
          <w:szCs w:val="32"/>
        </w:rPr>
      </w:pPr>
    </w:p>
    <w:p w14:paraId="5D41AF16" w14:textId="2B657072" w:rsidR="00603526" w:rsidRPr="00676FF7" w:rsidRDefault="00603526" w:rsidP="00676FF7">
      <w:pPr>
        <w:rPr>
          <w:szCs w:val="32"/>
        </w:rPr>
      </w:pPr>
    </w:p>
    <w:sectPr w:rsidR="00603526" w:rsidRPr="00676FF7" w:rsidSect="00066E87">
      <w:footerReference w:type="default" r:id="rId9"/>
      <w:pgSz w:w="11906" w:h="16838"/>
      <w:pgMar w:top="1701" w:right="1841"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FBE0" w14:textId="77777777" w:rsidR="00946BFA" w:rsidRDefault="00946BFA" w:rsidP="00946BFA">
      <w:pPr>
        <w:spacing w:after="0" w:line="240" w:lineRule="auto"/>
      </w:pPr>
      <w:r>
        <w:separator/>
      </w:r>
    </w:p>
  </w:endnote>
  <w:endnote w:type="continuationSeparator" w:id="0">
    <w:p w14:paraId="4BBD241D" w14:textId="77777777" w:rsidR="00946BFA" w:rsidRDefault="00946BFA" w:rsidP="0094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41274"/>
      <w:docPartObj>
        <w:docPartGallery w:val="Page Numbers (Bottom of Page)"/>
        <w:docPartUnique/>
      </w:docPartObj>
    </w:sdtPr>
    <w:sdtEndPr/>
    <w:sdtContent>
      <w:p w14:paraId="72D6ED82" w14:textId="26C3E746" w:rsidR="00946BFA" w:rsidRDefault="00946BFA">
        <w:pPr>
          <w:pStyle w:val="Sidefod"/>
          <w:jc w:val="right"/>
        </w:pPr>
        <w:r>
          <w:fldChar w:fldCharType="begin"/>
        </w:r>
        <w:r>
          <w:instrText>PAGE   \* MERGEFORMAT</w:instrText>
        </w:r>
        <w:r>
          <w:fldChar w:fldCharType="separate"/>
        </w:r>
        <w:r>
          <w:t>2</w:t>
        </w:r>
        <w:r>
          <w:fldChar w:fldCharType="end"/>
        </w:r>
      </w:p>
    </w:sdtContent>
  </w:sdt>
  <w:p w14:paraId="3A3745BA" w14:textId="77777777" w:rsidR="00946BFA" w:rsidRDefault="00946B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58EB" w14:textId="77777777" w:rsidR="00946BFA" w:rsidRDefault="00946BFA" w:rsidP="00946BFA">
      <w:pPr>
        <w:spacing w:after="0" w:line="240" w:lineRule="auto"/>
      </w:pPr>
      <w:r>
        <w:separator/>
      </w:r>
    </w:p>
  </w:footnote>
  <w:footnote w:type="continuationSeparator" w:id="0">
    <w:p w14:paraId="62E98BFF" w14:textId="77777777" w:rsidR="00946BFA" w:rsidRDefault="00946BFA" w:rsidP="00946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6E4"/>
    <w:multiLevelType w:val="hybridMultilevel"/>
    <w:tmpl w:val="F3746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0C2B3D"/>
    <w:multiLevelType w:val="hybridMultilevel"/>
    <w:tmpl w:val="EA403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DB3134"/>
    <w:multiLevelType w:val="hybridMultilevel"/>
    <w:tmpl w:val="A63A8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1A6F75"/>
    <w:multiLevelType w:val="hybridMultilevel"/>
    <w:tmpl w:val="697AC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E67418"/>
    <w:multiLevelType w:val="hybridMultilevel"/>
    <w:tmpl w:val="38FA47C8"/>
    <w:lvl w:ilvl="0" w:tplc="BE0ED23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595080">
    <w:abstractNumId w:val="4"/>
  </w:num>
  <w:num w:numId="2" w16cid:durableId="1339429680">
    <w:abstractNumId w:val="2"/>
  </w:num>
  <w:num w:numId="3" w16cid:durableId="1321695075">
    <w:abstractNumId w:val="3"/>
  </w:num>
  <w:num w:numId="4" w16cid:durableId="421876519">
    <w:abstractNumId w:val="1"/>
  </w:num>
  <w:num w:numId="5" w16cid:durableId="118895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A5"/>
    <w:rsid w:val="00066E87"/>
    <w:rsid w:val="00080F24"/>
    <w:rsid w:val="000D29B9"/>
    <w:rsid w:val="000E3311"/>
    <w:rsid w:val="001131F0"/>
    <w:rsid w:val="001212C5"/>
    <w:rsid w:val="0014447A"/>
    <w:rsid w:val="0017118D"/>
    <w:rsid w:val="00194DED"/>
    <w:rsid w:val="001A2966"/>
    <w:rsid w:val="0020358B"/>
    <w:rsid w:val="00203D32"/>
    <w:rsid w:val="002049B5"/>
    <w:rsid w:val="00217D0B"/>
    <w:rsid w:val="00240265"/>
    <w:rsid w:val="00266DF4"/>
    <w:rsid w:val="00270E14"/>
    <w:rsid w:val="002814B7"/>
    <w:rsid w:val="002A2DD1"/>
    <w:rsid w:val="002B49C9"/>
    <w:rsid w:val="003229CC"/>
    <w:rsid w:val="00361ADF"/>
    <w:rsid w:val="00373549"/>
    <w:rsid w:val="003766FD"/>
    <w:rsid w:val="003812EB"/>
    <w:rsid w:val="0038280F"/>
    <w:rsid w:val="003912DD"/>
    <w:rsid w:val="003A0AD9"/>
    <w:rsid w:val="003B5776"/>
    <w:rsid w:val="0042604C"/>
    <w:rsid w:val="00426E9A"/>
    <w:rsid w:val="00452A9B"/>
    <w:rsid w:val="004A1519"/>
    <w:rsid w:val="004E354B"/>
    <w:rsid w:val="0051690C"/>
    <w:rsid w:val="00575260"/>
    <w:rsid w:val="00593765"/>
    <w:rsid w:val="005B2558"/>
    <w:rsid w:val="005C33B4"/>
    <w:rsid w:val="005D6531"/>
    <w:rsid w:val="005E72A5"/>
    <w:rsid w:val="005F07B3"/>
    <w:rsid w:val="00603526"/>
    <w:rsid w:val="006277DD"/>
    <w:rsid w:val="006309DB"/>
    <w:rsid w:val="00660CC0"/>
    <w:rsid w:val="00676FF7"/>
    <w:rsid w:val="00680FB3"/>
    <w:rsid w:val="006B208E"/>
    <w:rsid w:val="006C1D1E"/>
    <w:rsid w:val="006C3A49"/>
    <w:rsid w:val="006E5E48"/>
    <w:rsid w:val="00704DFD"/>
    <w:rsid w:val="00707EEF"/>
    <w:rsid w:val="0073363B"/>
    <w:rsid w:val="00737E41"/>
    <w:rsid w:val="007573B0"/>
    <w:rsid w:val="00790F4E"/>
    <w:rsid w:val="007D136D"/>
    <w:rsid w:val="007D713F"/>
    <w:rsid w:val="007F20D6"/>
    <w:rsid w:val="007F6FC7"/>
    <w:rsid w:val="0085271B"/>
    <w:rsid w:val="008561FF"/>
    <w:rsid w:val="008572A5"/>
    <w:rsid w:val="0086633F"/>
    <w:rsid w:val="008842C7"/>
    <w:rsid w:val="008942B8"/>
    <w:rsid w:val="008B2225"/>
    <w:rsid w:val="008E596D"/>
    <w:rsid w:val="0090348D"/>
    <w:rsid w:val="00913FED"/>
    <w:rsid w:val="00916C7E"/>
    <w:rsid w:val="00917A4E"/>
    <w:rsid w:val="00923F5C"/>
    <w:rsid w:val="00946BFA"/>
    <w:rsid w:val="00950C16"/>
    <w:rsid w:val="00953152"/>
    <w:rsid w:val="009831A7"/>
    <w:rsid w:val="009F1FBC"/>
    <w:rsid w:val="009F6FC9"/>
    <w:rsid w:val="00A1699D"/>
    <w:rsid w:val="00A221F1"/>
    <w:rsid w:val="00A37390"/>
    <w:rsid w:val="00A4504C"/>
    <w:rsid w:val="00A51F6B"/>
    <w:rsid w:val="00A579A3"/>
    <w:rsid w:val="00A62631"/>
    <w:rsid w:val="00A8166B"/>
    <w:rsid w:val="00AA3324"/>
    <w:rsid w:val="00AC70A4"/>
    <w:rsid w:val="00AE3EF0"/>
    <w:rsid w:val="00B06980"/>
    <w:rsid w:val="00B74E8F"/>
    <w:rsid w:val="00BB6A51"/>
    <w:rsid w:val="00BE225F"/>
    <w:rsid w:val="00C24EDB"/>
    <w:rsid w:val="00C96E69"/>
    <w:rsid w:val="00CA0F89"/>
    <w:rsid w:val="00CA5FA2"/>
    <w:rsid w:val="00CA7669"/>
    <w:rsid w:val="00CE41B2"/>
    <w:rsid w:val="00CF57B0"/>
    <w:rsid w:val="00D067AF"/>
    <w:rsid w:val="00D83C8F"/>
    <w:rsid w:val="00D96E1B"/>
    <w:rsid w:val="00DB28BA"/>
    <w:rsid w:val="00DF603A"/>
    <w:rsid w:val="00E217FF"/>
    <w:rsid w:val="00E43685"/>
    <w:rsid w:val="00E7301F"/>
    <w:rsid w:val="00EB6FA5"/>
    <w:rsid w:val="00EC14F0"/>
    <w:rsid w:val="00F0258B"/>
    <w:rsid w:val="00F05508"/>
    <w:rsid w:val="00F910C6"/>
    <w:rsid w:val="00FA54E3"/>
    <w:rsid w:val="00FD23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81DF"/>
  <w15:chartTrackingRefBased/>
  <w15:docId w15:val="{75C30531-3C0A-4E99-8091-13A013E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4E"/>
    <w:rPr>
      <w:b/>
      <w:sz w:val="32"/>
    </w:rPr>
  </w:style>
  <w:style w:type="paragraph" w:styleId="Overskrift1">
    <w:name w:val="heading 1"/>
    <w:basedOn w:val="Normal"/>
    <w:next w:val="Normal"/>
    <w:link w:val="Overskrift1Tegn"/>
    <w:uiPriority w:val="9"/>
    <w:qFormat/>
    <w:rsid w:val="007D136D"/>
    <w:pPr>
      <w:keepNext/>
      <w:keepLines/>
      <w:spacing w:before="240" w:after="0"/>
      <w:outlineLvl w:val="0"/>
    </w:pPr>
    <w:rPr>
      <w:rFonts w:asciiTheme="majorHAnsi" w:eastAsiaTheme="majorEastAsia" w:hAnsiTheme="majorHAnsi" w:cstheme="majorBidi"/>
      <w:color w:val="2E74B5" w:themeColor="accent1" w:themeShade="BF"/>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B6FA5"/>
    <w:pPr>
      <w:ind w:left="720"/>
      <w:contextualSpacing/>
    </w:pPr>
  </w:style>
  <w:style w:type="character" w:styleId="Hyperlink">
    <w:name w:val="Hyperlink"/>
    <w:basedOn w:val="Standardskrifttypeiafsnit"/>
    <w:uiPriority w:val="99"/>
    <w:unhideWhenUsed/>
    <w:rsid w:val="006E5E48"/>
    <w:rPr>
      <w:color w:val="0563C1" w:themeColor="hyperlink"/>
      <w:u w:val="single"/>
    </w:rPr>
  </w:style>
  <w:style w:type="character" w:styleId="Ulstomtale">
    <w:name w:val="Unresolved Mention"/>
    <w:basedOn w:val="Standardskrifttypeiafsnit"/>
    <w:uiPriority w:val="99"/>
    <w:semiHidden/>
    <w:unhideWhenUsed/>
    <w:rsid w:val="006E5E48"/>
    <w:rPr>
      <w:color w:val="605E5C"/>
      <w:shd w:val="clear" w:color="auto" w:fill="E1DFDD"/>
    </w:rPr>
  </w:style>
  <w:style w:type="paragraph" w:styleId="Undertitel">
    <w:name w:val="Subtitle"/>
    <w:aliases w:val="Pjece overskrifter"/>
    <w:basedOn w:val="Normal"/>
    <w:next w:val="Normal"/>
    <w:link w:val="UndertitelTegn"/>
    <w:uiPriority w:val="11"/>
    <w:qFormat/>
    <w:rsid w:val="005D6531"/>
    <w:pPr>
      <w:numPr>
        <w:ilvl w:val="1"/>
      </w:numPr>
    </w:pPr>
    <w:rPr>
      <w:rFonts w:eastAsiaTheme="minorEastAsia"/>
      <w:spacing w:val="15"/>
      <w:sz w:val="48"/>
    </w:rPr>
  </w:style>
  <w:style w:type="character" w:customStyle="1" w:styleId="UndertitelTegn">
    <w:name w:val="Undertitel Tegn"/>
    <w:aliases w:val="Pjece overskrifter Tegn"/>
    <w:basedOn w:val="Standardskrifttypeiafsnit"/>
    <w:link w:val="Undertitel"/>
    <w:uiPriority w:val="11"/>
    <w:rsid w:val="005D6531"/>
    <w:rPr>
      <w:rFonts w:eastAsiaTheme="minorEastAsia"/>
      <w:b/>
      <w:spacing w:val="15"/>
      <w:sz w:val="48"/>
    </w:rPr>
  </w:style>
  <w:style w:type="character" w:customStyle="1" w:styleId="Overskrift1Tegn">
    <w:name w:val="Overskrift 1 Tegn"/>
    <w:basedOn w:val="Standardskrifttypeiafsnit"/>
    <w:link w:val="Overskrift1"/>
    <w:uiPriority w:val="9"/>
    <w:rsid w:val="007D136D"/>
    <w:rPr>
      <w:rFonts w:asciiTheme="majorHAnsi" w:eastAsiaTheme="majorEastAsia" w:hAnsiTheme="majorHAnsi" w:cstheme="majorBidi"/>
      <w:color w:val="2E74B5" w:themeColor="accent1" w:themeShade="BF"/>
      <w:sz w:val="32"/>
      <w:szCs w:val="32"/>
    </w:rPr>
  </w:style>
  <w:style w:type="paragraph" w:styleId="Indholdsfortegnelse1">
    <w:name w:val="toc 1"/>
    <w:basedOn w:val="Normal"/>
    <w:next w:val="Normal"/>
    <w:autoRedefine/>
    <w:uiPriority w:val="39"/>
    <w:unhideWhenUsed/>
    <w:rsid w:val="007D136D"/>
    <w:pPr>
      <w:spacing w:after="100"/>
    </w:pPr>
  </w:style>
  <w:style w:type="paragraph" w:styleId="Sidehoved">
    <w:name w:val="header"/>
    <w:basedOn w:val="Normal"/>
    <w:link w:val="SidehovedTegn"/>
    <w:uiPriority w:val="99"/>
    <w:unhideWhenUsed/>
    <w:rsid w:val="00946BF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6BFA"/>
  </w:style>
  <w:style w:type="paragraph" w:styleId="Sidefod">
    <w:name w:val="footer"/>
    <w:basedOn w:val="Normal"/>
    <w:link w:val="SidefodTegn"/>
    <w:uiPriority w:val="99"/>
    <w:unhideWhenUsed/>
    <w:rsid w:val="00946BF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6BFA"/>
  </w:style>
  <w:style w:type="paragraph" w:styleId="Titel">
    <w:name w:val="Title"/>
    <w:basedOn w:val="Normal"/>
    <w:next w:val="Normal"/>
    <w:link w:val="TitelTegn"/>
    <w:uiPriority w:val="10"/>
    <w:qFormat/>
    <w:rsid w:val="005D6531"/>
    <w:pPr>
      <w:spacing w:after="0" w:line="240" w:lineRule="auto"/>
      <w:contextualSpacing/>
    </w:pPr>
    <w:rPr>
      <w:rFonts w:eastAsiaTheme="majorEastAsia" w:cstheme="majorBidi"/>
      <w:b w:val="0"/>
      <w:spacing w:val="-10"/>
      <w:kern w:val="28"/>
      <w:sz w:val="72"/>
      <w:szCs w:val="56"/>
    </w:rPr>
  </w:style>
  <w:style w:type="character" w:customStyle="1" w:styleId="TitelTegn">
    <w:name w:val="Titel Tegn"/>
    <w:basedOn w:val="Standardskrifttypeiafsnit"/>
    <w:link w:val="Titel"/>
    <w:uiPriority w:val="10"/>
    <w:rsid w:val="005D6531"/>
    <w:rPr>
      <w:rFonts w:eastAsiaTheme="majorEastAsia" w:cstheme="majorBidi"/>
      <w:spacing w:val="-10"/>
      <w:kern w:val="28"/>
      <w:sz w:val="72"/>
      <w:szCs w:val="56"/>
    </w:rPr>
  </w:style>
  <w:style w:type="paragraph" w:styleId="Ingenafstand">
    <w:name w:val="No Spacing"/>
    <w:uiPriority w:val="1"/>
    <w:qFormat/>
    <w:rsid w:val="006309DB"/>
    <w:pPr>
      <w:spacing w:after="0" w:line="240" w:lineRule="auto"/>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5800">
      <w:bodyDiv w:val="1"/>
      <w:marLeft w:val="0"/>
      <w:marRight w:val="0"/>
      <w:marTop w:val="0"/>
      <w:marBottom w:val="0"/>
      <w:divBdr>
        <w:top w:val="none" w:sz="0" w:space="0" w:color="auto"/>
        <w:left w:val="none" w:sz="0" w:space="0" w:color="auto"/>
        <w:bottom w:val="none" w:sz="0" w:space="0" w:color="auto"/>
        <w:right w:val="none" w:sz="0" w:space="0" w:color="auto"/>
      </w:divBdr>
    </w:div>
    <w:div w:id="763648493">
      <w:bodyDiv w:val="1"/>
      <w:marLeft w:val="0"/>
      <w:marRight w:val="0"/>
      <w:marTop w:val="0"/>
      <w:marBottom w:val="0"/>
      <w:divBdr>
        <w:top w:val="none" w:sz="0" w:space="0" w:color="auto"/>
        <w:left w:val="none" w:sz="0" w:space="0" w:color="auto"/>
        <w:bottom w:val="none" w:sz="0" w:space="0" w:color="auto"/>
        <w:right w:val="none" w:sz="0" w:space="0" w:color="auto"/>
      </w:divBdr>
    </w:div>
    <w:div w:id="812989163">
      <w:bodyDiv w:val="1"/>
      <w:marLeft w:val="0"/>
      <w:marRight w:val="0"/>
      <w:marTop w:val="0"/>
      <w:marBottom w:val="0"/>
      <w:divBdr>
        <w:top w:val="none" w:sz="0" w:space="0" w:color="auto"/>
        <w:left w:val="none" w:sz="0" w:space="0" w:color="auto"/>
        <w:bottom w:val="none" w:sz="0" w:space="0" w:color="auto"/>
        <w:right w:val="none" w:sz="0" w:space="0" w:color="auto"/>
      </w:divBdr>
      <w:divsChild>
        <w:div w:id="1538203569">
          <w:marLeft w:val="0"/>
          <w:marRight w:val="0"/>
          <w:marTop w:val="0"/>
          <w:marBottom w:val="0"/>
          <w:divBdr>
            <w:top w:val="none" w:sz="0" w:space="0" w:color="auto"/>
            <w:left w:val="none" w:sz="0" w:space="0" w:color="auto"/>
            <w:bottom w:val="none" w:sz="0" w:space="0" w:color="auto"/>
            <w:right w:val="none" w:sz="0" w:space="0" w:color="auto"/>
          </w:divBdr>
          <w:divsChild>
            <w:div w:id="1116291953">
              <w:marLeft w:val="0"/>
              <w:marRight w:val="0"/>
              <w:marTop w:val="0"/>
              <w:marBottom w:val="525"/>
              <w:divBdr>
                <w:top w:val="none" w:sz="0" w:space="0" w:color="auto"/>
                <w:left w:val="none" w:sz="0" w:space="0" w:color="auto"/>
                <w:bottom w:val="none" w:sz="0" w:space="0" w:color="auto"/>
                <w:right w:val="none" w:sz="0" w:space="0" w:color="auto"/>
              </w:divBdr>
              <w:divsChild>
                <w:div w:id="1513107361">
                  <w:marLeft w:val="0"/>
                  <w:marRight w:val="0"/>
                  <w:marTop w:val="0"/>
                  <w:marBottom w:val="0"/>
                  <w:divBdr>
                    <w:top w:val="none" w:sz="0" w:space="0" w:color="auto"/>
                    <w:left w:val="none" w:sz="0" w:space="0" w:color="auto"/>
                    <w:bottom w:val="none" w:sz="0" w:space="0" w:color="auto"/>
                    <w:right w:val="none" w:sz="0" w:space="0" w:color="auto"/>
                  </w:divBdr>
                  <w:divsChild>
                    <w:div w:id="1806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13633">
      <w:bodyDiv w:val="1"/>
      <w:marLeft w:val="0"/>
      <w:marRight w:val="0"/>
      <w:marTop w:val="0"/>
      <w:marBottom w:val="0"/>
      <w:divBdr>
        <w:top w:val="none" w:sz="0" w:space="0" w:color="auto"/>
        <w:left w:val="none" w:sz="0" w:space="0" w:color="auto"/>
        <w:bottom w:val="none" w:sz="0" w:space="0" w:color="auto"/>
        <w:right w:val="none" w:sz="0" w:space="0" w:color="auto"/>
      </w:divBdr>
    </w:div>
    <w:div w:id="1222252105">
      <w:bodyDiv w:val="1"/>
      <w:marLeft w:val="0"/>
      <w:marRight w:val="0"/>
      <w:marTop w:val="0"/>
      <w:marBottom w:val="0"/>
      <w:divBdr>
        <w:top w:val="none" w:sz="0" w:space="0" w:color="auto"/>
        <w:left w:val="none" w:sz="0" w:space="0" w:color="auto"/>
        <w:bottom w:val="none" w:sz="0" w:space="0" w:color="auto"/>
        <w:right w:val="none" w:sz="0" w:space="0" w:color="auto"/>
      </w:divBdr>
    </w:div>
    <w:div w:id="17402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blinde.dk/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AADF-3AFE-47B6-82C2-97D32D9D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1573</Words>
  <Characters>9598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Hesse</dc:creator>
  <cp:keywords/>
  <dc:description/>
  <cp:lastModifiedBy>Pia Hesse</cp:lastModifiedBy>
  <cp:revision>6</cp:revision>
  <cp:lastPrinted>2023-12-12T10:37:00Z</cp:lastPrinted>
  <dcterms:created xsi:type="dcterms:W3CDTF">2024-03-10T19:11:00Z</dcterms:created>
  <dcterms:modified xsi:type="dcterms:W3CDTF">2024-03-28T14:43:00Z</dcterms:modified>
</cp:coreProperties>
</file>